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Default Extension="tif" ContentType="image/tiff"/>
  <Default Extension="bin" ContentType="application/vnd.openxmlformats-officedocument.oleObject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A8B59" w14:textId="2B3139DF" w:rsidR="00043A67" w:rsidRPr="00593314" w:rsidRDefault="00043A67" w:rsidP="00EC26B6">
      <w:pPr>
        <w:jc w:val="center"/>
        <w:rPr>
          <w:b/>
          <w:sz w:val="28"/>
          <w:szCs w:val="28"/>
        </w:rPr>
      </w:pPr>
      <w:r w:rsidRPr="00593314">
        <w:rPr>
          <w:b/>
          <w:sz w:val="28"/>
          <w:szCs w:val="28"/>
        </w:rPr>
        <w:t>Notes on Boolean Operations</w:t>
      </w:r>
      <w:r w:rsidR="00EC26B6" w:rsidRPr="00593314">
        <w:rPr>
          <w:b/>
          <w:sz w:val="28"/>
          <w:szCs w:val="28"/>
        </w:rPr>
        <w:t xml:space="preserve"> - Physics 120 - David Kleinfeld - 201</w:t>
      </w:r>
      <w:r w:rsidR="003C6801">
        <w:rPr>
          <w:b/>
          <w:sz w:val="28"/>
          <w:szCs w:val="28"/>
        </w:rPr>
        <w:t>8</w:t>
      </w:r>
    </w:p>
    <w:p w14:paraId="0A60D756" w14:textId="77777777" w:rsidR="00043A67" w:rsidRDefault="00043A67" w:rsidP="00915FDF">
      <w:pPr>
        <w:jc w:val="both"/>
      </w:pPr>
    </w:p>
    <w:p w14:paraId="321BBAD2" w14:textId="252C4F20" w:rsidR="00B41284" w:rsidRPr="00B41284" w:rsidRDefault="00B41284" w:rsidP="00915FDF">
      <w:pPr>
        <w:jc w:val="both"/>
        <w:rPr>
          <w:b/>
        </w:rPr>
      </w:pPr>
      <w:r w:rsidRPr="00B41284">
        <w:rPr>
          <w:b/>
        </w:rPr>
        <w:t>Arithmetic</w:t>
      </w:r>
      <w:r>
        <w:rPr>
          <w:b/>
        </w:rPr>
        <w:t xml:space="preserve"> and logic</w:t>
      </w:r>
    </w:p>
    <w:p w14:paraId="4031B76A" w14:textId="4CD18FFE" w:rsidR="00043A67" w:rsidRDefault="00B41284" w:rsidP="00915FDF">
      <w:pPr>
        <w:jc w:val="both"/>
      </w:pPr>
      <w:r>
        <w:tab/>
      </w:r>
      <w:r w:rsidR="00043A67">
        <w:t xml:space="preserve">Addition </w:t>
      </w:r>
      <w:r w:rsidR="00936015">
        <w:t>of two bits</w:t>
      </w:r>
      <w:r w:rsidR="002B60F4">
        <w:t>, either a 0 (LOW) or 1 (HIGH),</w:t>
      </w:r>
      <w:r w:rsidR="00936015">
        <w:t xml:space="preserve"> serves to illustrate</w:t>
      </w:r>
      <w:r w:rsidR="00043A67">
        <w:t xml:space="preserve"> </w:t>
      </w:r>
      <w:proofErr w:type="spellStart"/>
      <w:r w:rsidR="00043A67">
        <w:t>XOR</w:t>
      </w:r>
      <w:proofErr w:type="spellEnd"/>
      <w:r w:rsidR="00936015">
        <w:t xml:space="preserve"> and</w:t>
      </w:r>
      <w:r w:rsidR="00043A67">
        <w:t xml:space="preserve"> </w:t>
      </w:r>
      <w:proofErr w:type="spellStart"/>
      <w:r w:rsidR="00043A67">
        <w:t>AND</w:t>
      </w:r>
      <w:proofErr w:type="spellEnd"/>
      <w:r w:rsidR="00936015">
        <w:t>:</w:t>
      </w:r>
    </w:p>
    <w:p w14:paraId="6F4B9B94" w14:textId="77777777" w:rsidR="00B51928" w:rsidRDefault="00B51928" w:rsidP="00915FDF">
      <w:pPr>
        <w:jc w:val="both"/>
        <w:sectPr w:rsidR="00B51928" w:rsidSect="00CF6FCA">
          <w:pgSz w:w="12240" w:h="15840"/>
          <w:pgMar w:top="1080" w:right="1440" w:bottom="1440" w:left="1440" w:header="720" w:footer="720" w:gutter="0"/>
          <w:cols w:space="720"/>
        </w:sectPr>
      </w:pPr>
    </w:p>
    <w:p w14:paraId="4E5627B0" w14:textId="77777777" w:rsidR="00043A67" w:rsidRPr="0087278C" w:rsidRDefault="00043A67" w:rsidP="00915FDF">
      <w:pPr>
        <w:jc w:val="both"/>
        <w:rPr>
          <w:rFonts w:ascii="Arial" w:hAnsi="Arial" w:cs="Arial"/>
        </w:rPr>
      </w:pPr>
      <w:r>
        <w:lastRenderedPageBreak/>
        <w:t xml:space="preserve">  </w:t>
      </w:r>
      <w:r w:rsidRPr="0087278C">
        <w:rPr>
          <w:rFonts w:ascii="Arial" w:hAnsi="Arial" w:cs="Arial"/>
        </w:rPr>
        <w:t>0</w:t>
      </w:r>
    </w:p>
    <w:p w14:paraId="5A3D5E08" w14:textId="77777777" w:rsidR="00043A67" w:rsidRPr="0087278C" w:rsidRDefault="00043A67" w:rsidP="00915FDF">
      <w:pPr>
        <w:jc w:val="both"/>
        <w:rPr>
          <w:rFonts w:ascii="Arial" w:hAnsi="Arial" w:cs="Arial"/>
          <w:u w:val="single"/>
        </w:rPr>
      </w:pPr>
      <w:r w:rsidRPr="0087278C">
        <w:rPr>
          <w:rFonts w:ascii="Arial" w:hAnsi="Arial" w:cs="Arial"/>
          <w:u w:val="single"/>
        </w:rPr>
        <w:t xml:space="preserve">  0</w:t>
      </w:r>
    </w:p>
    <w:p w14:paraId="7F4D439A" w14:textId="77777777" w:rsidR="00043A67" w:rsidRPr="0087278C" w:rsidRDefault="00043A67" w:rsidP="00915FDF">
      <w:pPr>
        <w:jc w:val="both"/>
        <w:rPr>
          <w:rFonts w:ascii="Arial" w:hAnsi="Arial" w:cs="Arial"/>
        </w:rPr>
      </w:pPr>
      <w:r w:rsidRPr="0087278C">
        <w:rPr>
          <w:rFonts w:ascii="Arial" w:hAnsi="Arial" w:cs="Arial"/>
        </w:rPr>
        <w:t>00</w:t>
      </w:r>
    </w:p>
    <w:p w14:paraId="52275DF6" w14:textId="77777777" w:rsidR="00043A67" w:rsidRPr="0087278C" w:rsidRDefault="00043A67" w:rsidP="00915FDF">
      <w:pPr>
        <w:jc w:val="both"/>
        <w:rPr>
          <w:rFonts w:ascii="Arial" w:hAnsi="Arial" w:cs="Arial"/>
        </w:rPr>
      </w:pPr>
    </w:p>
    <w:p w14:paraId="4B4C7950" w14:textId="77777777" w:rsidR="00043A67" w:rsidRPr="0087278C" w:rsidRDefault="00043A67" w:rsidP="00915FDF">
      <w:pPr>
        <w:jc w:val="both"/>
        <w:rPr>
          <w:rFonts w:ascii="Arial" w:hAnsi="Arial" w:cs="Arial"/>
        </w:rPr>
      </w:pPr>
      <w:r w:rsidRPr="0087278C">
        <w:rPr>
          <w:rFonts w:ascii="Arial" w:hAnsi="Arial" w:cs="Arial"/>
        </w:rPr>
        <w:lastRenderedPageBreak/>
        <w:t xml:space="preserve">  1</w:t>
      </w:r>
    </w:p>
    <w:p w14:paraId="4FD6CED3" w14:textId="77777777" w:rsidR="00043A67" w:rsidRPr="0087278C" w:rsidRDefault="00043A67" w:rsidP="00915FDF">
      <w:pPr>
        <w:jc w:val="both"/>
        <w:rPr>
          <w:rFonts w:ascii="Arial" w:hAnsi="Arial" w:cs="Arial"/>
          <w:u w:val="single"/>
        </w:rPr>
      </w:pPr>
      <w:r w:rsidRPr="0087278C">
        <w:rPr>
          <w:rFonts w:ascii="Arial" w:hAnsi="Arial" w:cs="Arial"/>
          <w:u w:val="single"/>
        </w:rPr>
        <w:t xml:space="preserve">  0</w:t>
      </w:r>
    </w:p>
    <w:p w14:paraId="7EC9498B" w14:textId="77777777" w:rsidR="00043A67" w:rsidRPr="0087278C" w:rsidRDefault="00043A67" w:rsidP="00915FDF">
      <w:pPr>
        <w:jc w:val="both"/>
        <w:rPr>
          <w:rFonts w:ascii="Arial" w:hAnsi="Arial" w:cs="Arial"/>
        </w:rPr>
      </w:pPr>
      <w:r w:rsidRPr="0087278C">
        <w:rPr>
          <w:rFonts w:ascii="Arial" w:hAnsi="Arial" w:cs="Arial"/>
        </w:rPr>
        <w:t>01</w:t>
      </w:r>
    </w:p>
    <w:p w14:paraId="0B1751FC" w14:textId="77777777" w:rsidR="00043A67" w:rsidRPr="0087278C" w:rsidRDefault="00043A67" w:rsidP="00915FDF">
      <w:pPr>
        <w:jc w:val="both"/>
        <w:rPr>
          <w:rFonts w:ascii="Arial" w:hAnsi="Arial" w:cs="Arial"/>
        </w:rPr>
      </w:pPr>
      <w:r w:rsidRPr="0087278C">
        <w:rPr>
          <w:rFonts w:ascii="Arial" w:hAnsi="Arial" w:cs="Arial"/>
        </w:rPr>
        <w:t xml:space="preserve">  </w:t>
      </w:r>
    </w:p>
    <w:p w14:paraId="18B0E706" w14:textId="77777777" w:rsidR="00043A67" w:rsidRPr="0087278C" w:rsidRDefault="00043A67" w:rsidP="00915FDF">
      <w:pPr>
        <w:jc w:val="both"/>
        <w:rPr>
          <w:rFonts w:ascii="Arial" w:hAnsi="Arial" w:cs="Arial"/>
        </w:rPr>
      </w:pPr>
      <w:r w:rsidRPr="0087278C">
        <w:rPr>
          <w:rFonts w:ascii="Arial" w:hAnsi="Arial" w:cs="Arial"/>
        </w:rPr>
        <w:lastRenderedPageBreak/>
        <w:t xml:space="preserve">  0</w:t>
      </w:r>
    </w:p>
    <w:p w14:paraId="559B86AD" w14:textId="77777777" w:rsidR="00043A67" w:rsidRPr="0087278C" w:rsidRDefault="00043A67" w:rsidP="00915FDF">
      <w:pPr>
        <w:jc w:val="both"/>
        <w:rPr>
          <w:rFonts w:ascii="Arial" w:hAnsi="Arial" w:cs="Arial"/>
          <w:u w:val="single"/>
        </w:rPr>
      </w:pPr>
      <w:r w:rsidRPr="0087278C">
        <w:rPr>
          <w:rFonts w:ascii="Arial" w:hAnsi="Arial" w:cs="Arial"/>
          <w:u w:val="single"/>
        </w:rPr>
        <w:t xml:space="preserve">  1</w:t>
      </w:r>
    </w:p>
    <w:p w14:paraId="4A8A8F36" w14:textId="04A565B2" w:rsidR="00043A67" w:rsidRPr="0087278C" w:rsidRDefault="00043A67" w:rsidP="00915FDF">
      <w:pPr>
        <w:jc w:val="both"/>
        <w:rPr>
          <w:rFonts w:ascii="Arial" w:hAnsi="Arial" w:cs="Arial"/>
        </w:rPr>
      </w:pPr>
      <w:r w:rsidRPr="0087278C">
        <w:rPr>
          <w:rFonts w:ascii="Arial" w:hAnsi="Arial" w:cs="Arial"/>
        </w:rPr>
        <w:t>0</w:t>
      </w:r>
      <w:r w:rsidR="00915FDF">
        <w:rPr>
          <w:rFonts w:ascii="Arial" w:hAnsi="Arial" w:cs="Arial"/>
        </w:rPr>
        <w:t>1</w:t>
      </w:r>
    </w:p>
    <w:p w14:paraId="40A4E7D4" w14:textId="77777777" w:rsidR="00043A67" w:rsidRPr="0087278C" w:rsidRDefault="00043A67" w:rsidP="00915FDF">
      <w:pPr>
        <w:jc w:val="both"/>
        <w:rPr>
          <w:rFonts w:ascii="Arial" w:hAnsi="Arial" w:cs="Arial"/>
        </w:rPr>
      </w:pPr>
      <w:r w:rsidRPr="0087278C">
        <w:rPr>
          <w:rFonts w:ascii="Arial" w:hAnsi="Arial" w:cs="Arial"/>
        </w:rPr>
        <w:t xml:space="preserve">  </w:t>
      </w:r>
    </w:p>
    <w:p w14:paraId="115E885C" w14:textId="77777777" w:rsidR="00043A67" w:rsidRPr="0087278C" w:rsidRDefault="00043A67" w:rsidP="00915FDF">
      <w:pPr>
        <w:jc w:val="both"/>
        <w:rPr>
          <w:rFonts w:ascii="Arial" w:hAnsi="Arial" w:cs="Arial"/>
        </w:rPr>
      </w:pPr>
      <w:r w:rsidRPr="0087278C">
        <w:rPr>
          <w:rFonts w:ascii="Arial" w:hAnsi="Arial" w:cs="Arial"/>
        </w:rPr>
        <w:lastRenderedPageBreak/>
        <w:t xml:space="preserve">  1</w:t>
      </w:r>
    </w:p>
    <w:p w14:paraId="72A1EAD0" w14:textId="77777777" w:rsidR="00043A67" w:rsidRPr="0087278C" w:rsidRDefault="00043A67" w:rsidP="00915FDF">
      <w:pPr>
        <w:jc w:val="both"/>
        <w:rPr>
          <w:rFonts w:ascii="Arial" w:hAnsi="Arial" w:cs="Arial"/>
          <w:u w:val="single"/>
        </w:rPr>
      </w:pPr>
      <w:r w:rsidRPr="0087278C">
        <w:rPr>
          <w:rFonts w:ascii="Arial" w:hAnsi="Arial" w:cs="Arial"/>
          <w:u w:val="single"/>
        </w:rPr>
        <w:t xml:space="preserve">  1</w:t>
      </w:r>
    </w:p>
    <w:p w14:paraId="48BA3302" w14:textId="77777777" w:rsidR="00043A67" w:rsidRPr="0087278C" w:rsidRDefault="00043A67" w:rsidP="00915FDF">
      <w:pPr>
        <w:jc w:val="both"/>
        <w:rPr>
          <w:rFonts w:ascii="Arial" w:hAnsi="Arial" w:cs="Arial"/>
        </w:rPr>
      </w:pPr>
      <w:r w:rsidRPr="0087278C">
        <w:rPr>
          <w:rFonts w:ascii="Arial" w:hAnsi="Arial" w:cs="Arial"/>
        </w:rPr>
        <w:t>10</w:t>
      </w:r>
    </w:p>
    <w:p w14:paraId="2A43C0E6" w14:textId="77777777" w:rsidR="00043A67" w:rsidRDefault="00043A67" w:rsidP="00915FDF">
      <w:pPr>
        <w:jc w:val="both"/>
      </w:pPr>
    </w:p>
    <w:p w14:paraId="044C03FC" w14:textId="77777777" w:rsidR="00043A67" w:rsidRDefault="00043A67" w:rsidP="00915FDF">
      <w:pPr>
        <w:jc w:val="both"/>
        <w:sectPr w:rsidR="00043A67" w:rsidSect="001F16B4">
          <w:type w:val="continuous"/>
          <w:pgSz w:w="12240" w:h="15840"/>
          <w:pgMar w:top="1440" w:right="1440" w:bottom="810" w:left="1440" w:header="720" w:footer="720" w:gutter="0"/>
          <w:cols w:num="4" w:space="720"/>
        </w:sectPr>
      </w:pPr>
    </w:p>
    <w:p w14:paraId="73419883" w14:textId="72E95AFD" w:rsidR="00043A67" w:rsidRDefault="00043A67" w:rsidP="00915FDF">
      <w:pPr>
        <w:jc w:val="both"/>
      </w:pPr>
      <w:r>
        <w:lastRenderedPageBreak/>
        <w:t xml:space="preserve">The </w:t>
      </w:r>
      <w:r w:rsidRPr="0087278C">
        <w:rPr>
          <w:rFonts w:ascii="Arial" w:hAnsi="Arial" w:cs="Arial"/>
        </w:rPr>
        <w:t>1</w:t>
      </w:r>
      <w:r>
        <w:t xml:space="preserve">'s place is the </w:t>
      </w:r>
      <w:r w:rsidR="00915FDF">
        <w:t xml:space="preserve">logic </w:t>
      </w:r>
      <w:r>
        <w:t xml:space="preserve">function </w:t>
      </w:r>
      <w:r w:rsidR="00936015">
        <w:t>E</w:t>
      </w:r>
      <w:r>
        <w:t>xclusive OR (</w:t>
      </w:r>
      <w:proofErr w:type="spellStart"/>
      <w:r>
        <w:t>XOR</w:t>
      </w:r>
      <w:proofErr w:type="spellEnd"/>
      <w:r>
        <w:t xml:space="preserve">) while the </w:t>
      </w:r>
      <w:r w:rsidRPr="0087278C">
        <w:rPr>
          <w:rFonts w:ascii="Arial" w:hAnsi="Arial" w:cs="Arial"/>
        </w:rPr>
        <w:t>2</w:t>
      </w:r>
      <w:r>
        <w:t xml:space="preserve">'s </w:t>
      </w:r>
      <w:r w:rsidR="00936015">
        <w:t>place is t</w:t>
      </w:r>
      <w:r w:rsidR="00B41284">
        <w:t xml:space="preserve">he </w:t>
      </w:r>
      <w:r w:rsidR="00936015">
        <w:t>function AND, i.e.,</w:t>
      </w:r>
    </w:p>
    <w:p w14:paraId="3684BBBF" w14:textId="4C1076DC" w:rsidR="00043A67" w:rsidRDefault="00936015" w:rsidP="00915FDF">
      <w:pPr>
        <w:jc w:val="both"/>
      </w:pPr>
      <w:r w:rsidRPr="00936015">
        <w:rPr>
          <w:position w:val="-76"/>
        </w:rPr>
        <w:object w:dxaOrig="1620" w:dyaOrig="1680" w14:anchorId="39A10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84pt" o:ole="">
            <v:imagedata r:id="rId7" o:title=""/>
          </v:shape>
          <o:OLEObject Type="Embed" ProgID="Equation.3" ShapeID="_x0000_i1025" DrawAspect="Content" ObjectID="_1463514884" r:id="rId8"/>
        </w:object>
      </w:r>
      <w:r>
        <w:t>and</w:t>
      </w:r>
      <w:r w:rsidRPr="00936015">
        <w:rPr>
          <w:position w:val="-76"/>
        </w:rPr>
        <w:object w:dxaOrig="1640" w:dyaOrig="1700" w14:anchorId="70EC4838">
          <v:shape id="_x0000_i1026" type="#_x0000_t75" style="width:82pt;height:85pt" o:ole="">
            <v:imagedata r:id="rId9" o:title=""/>
          </v:shape>
          <o:OLEObject Type="Embed" ProgID="Equation.3" ShapeID="_x0000_i1026" DrawAspect="Content" ObjectID="_1463514885" r:id="rId10"/>
        </w:object>
      </w:r>
      <w:r>
        <w:t xml:space="preserve">, along with </w:t>
      </w:r>
      <w:r w:rsidRPr="00936015">
        <w:rPr>
          <w:position w:val="-76"/>
        </w:rPr>
        <w:object w:dxaOrig="1480" w:dyaOrig="1700" w14:anchorId="339B7A7D">
          <v:shape id="_x0000_i1027" type="#_x0000_t75" style="width:74pt;height:85pt" o:ole="">
            <v:imagedata r:id="rId11" o:title=""/>
          </v:shape>
          <o:OLEObject Type="Embed" ProgID="Equation.3" ShapeID="_x0000_i1027" DrawAspect="Content" ObjectID="_1463514886" r:id="rId12"/>
        </w:object>
      </w:r>
      <w:r>
        <w:t>and</w:t>
      </w:r>
      <w:r w:rsidR="007337B3" w:rsidRPr="007337B3">
        <w:rPr>
          <w:position w:val="-44"/>
        </w:rPr>
        <w:object w:dxaOrig="880" w:dyaOrig="1080" w14:anchorId="6EB6E7D9">
          <v:shape id="_x0000_i1028" type="#_x0000_t75" style="width:44pt;height:54pt" o:ole="">
            <v:imagedata r:id="rId13" o:title=""/>
          </v:shape>
          <o:OLEObject Type="Embed" ProgID="Equation.3" ShapeID="_x0000_i1028" DrawAspect="Content" ObjectID="_1463514887" r:id="rId14"/>
        </w:object>
      </w:r>
      <w:r w:rsidR="007337B3">
        <w:t>where the bar means "</w:t>
      </w:r>
      <w:r w:rsidR="00EF7E9C">
        <w:t>NOT</w:t>
      </w:r>
      <w:r w:rsidR="007337B3">
        <w:t xml:space="preserve">".  Plots of </w:t>
      </w:r>
      <w:r w:rsidR="00193E7E">
        <w:t xml:space="preserve">AND </w:t>
      </w:r>
      <w:proofErr w:type="spellStart"/>
      <w:r w:rsidR="007337B3">
        <w:t>and</w:t>
      </w:r>
      <w:proofErr w:type="spellEnd"/>
      <w:r w:rsidR="007337B3">
        <w:t xml:space="preserve"> OR show</w:t>
      </w:r>
      <w:r w:rsidR="00193E7E">
        <w:t xml:space="preserve"> that </w:t>
      </w:r>
      <w:r w:rsidR="007337B3">
        <w:t>they</w:t>
      </w:r>
      <w:r w:rsidR="00193E7E">
        <w:t xml:space="preserve"> can be computed by dividing the </w:t>
      </w:r>
      <w:r w:rsidR="007337B3">
        <w:t xml:space="preserve">part of the plane with </w:t>
      </w:r>
      <w:r w:rsidR="00435999" w:rsidRPr="00435999">
        <w:rPr>
          <w:rFonts w:ascii="Arial" w:hAnsi="Arial" w:cs="Arial"/>
        </w:rPr>
        <w:t>0</w:t>
      </w:r>
      <w:r w:rsidR="007337B3">
        <w:t xml:space="preserve">'s from that with </w:t>
      </w:r>
      <w:r w:rsidR="007337B3" w:rsidRPr="00435999">
        <w:rPr>
          <w:rFonts w:ascii="Arial" w:hAnsi="Arial" w:cs="Arial"/>
        </w:rPr>
        <w:t>1</w:t>
      </w:r>
      <w:r w:rsidR="007337B3">
        <w:t xml:space="preserve">'s </w:t>
      </w:r>
      <w:r w:rsidR="00B41284">
        <w:t>b</w:t>
      </w:r>
      <w:r w:rsidR="003C6801">
        <w:t>y</w:t>
      </w:r>
      <w:r w:rsidR="007337B3">
        <w:t xml:space="preserve"> a single line. This is not true for </w:t>
      </w:r>
      <w:proofErr w:type="spellStart"/>
      <w:r w:rsidR="007337B3">
        <w:t>XOR</w:t>
      </w:r>
      <w:proofErr w:type="spellEnd"/>
      <w:r w:rsidR="00132507">
        <w:t xml:space="preserve">; </w:t>
      </w:r>
      <w:r w:rsidR="007337B3">
        <w:t xml:space="preserve">we </w:t>
      </w:r>
      <w:r w:rsidR="00B41284">
        <w:t>must</w:t>
      </w:r>
      <w:r w:rsidR="007337B3">
        <w:t xml:space="preserve"> add a dimension so that a pla</w:t>
      </w:r>
      <w:r w:rsidR="00132507">
        <w:t>n</w:t>
      </w:r>
      <w:r w:rsidR="007337B3">
        <w:t xml:space="preserve">e can separate </w:t>
      </w:r>
      <w:r w:rsidR="00132507">
        <w:t xml:space="preserve">the </w:t>
      </w:r>
      <w:r w:rsidR="00435999" w:rsidRPr="00435999">
        <w:rPr>
          <w:rFonts w:ascii="Arial" w:hAnsi="Arial" w:cs="Arial"/>
        </w:rPr>
        <w:t>0</w:t>
      </w:r>
      <w:r w:rsidR="00132507">
        <w:t xml:space="preserve">'s from the </w:t>
      </w:r>
      <w:r w:rsidR="00435999" w:rsidRPr="00435999">
        <w:rPr>
          <w:rFonts w:ascii="Arial" w:hAnsi="Arial" w:cs="Arial"/>
        </w:rPr>
        <w:t>1</w:t>
      </w:r>
      <w:r w:rsidR="00132507">
        <w:t>'s.  This will requires two levels of logic</w:t>
      </w:r>
      <w:r w:rsidR="00193E7E">
        <w:t>.</w:t>
      </w:r>
    </w:p>
    <w:p w14:paraId="0FD46C74" w14:textId="77777777" w:rsidR="00593314" w:rsidRDefault="00593314" w:rsidP="00915FDF">
      <w:pPr>
        <w:jc w:val="both"/>
      </w:pPr>
    </w:p>
    <w:p w14:paraId="00CAE265" w14:textId="22232D43" w:rsidR="00435999" w:rsidRDefault="00593314" w:rsidP="00915FDF">
      <w:pPr>
        <w:jc w:val="both"/>
      </w:pPr>
      <w:r>
        <w:rPr>
          <w:b/>
          <w:noProof/>
        </w:rPr>
        <w:drawing>
          <wp:inline distT="0" distB="0" distL="0" distR="0" wp14:anchorId="3A8C36E3" wp14:editId="39691842">
            <wp:extent cx="5943600" cy="19599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ic_figure.ti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59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154C3" w14:textId="77777777" w:rsidR="00593314" w:rsidRPr="003C6801" w:rsidRDefault="00593314" w:rsidP="00915FDF">
      <w:pPr>
        <w:jc w:val="both"/>
        <w:rPr>
          <w:sz w:val="16"/>
          <w:szCs w:val="16"/>
        </w:rPr>
      </w:pPr>
    </w:p>
    <w:p w14:paraId="20576CE3" w14:textId="57D20C71" w:rsidR="006A6BD9" w:rsidRDefault="006A6BD9" w:rsidP="00915FDF">
      <w:pPr>
        <w:jc w:val="both"/>
      </w:pPr>
      <w:r>
        <w:t xml:space="preserve">For simplicity of notation, we write </w:t>
      </w:r>
      <w:r w:rsidRPr="006A6BD9">
        <w:rPr>
          <w:rFonts w:ascii="Arial" w:hAnsi="Arial" w:cs="Arial"/>
        </w:rPr>
        <w:t>X</w:t>
      </w:r>
      <w:r>
        <w:t xml:space="preserve"> AND </w:t>
      </w:r>
      <w:r w:rsidRPr="00435999">
        <w:rPr>
          <w:rFonts w:ascii="Arial" w:hAnsi="Arial" w:cs="Arial"/>
        </w:rPr>
        <w:t>Y</w:t>
      </w:r>
      <w:r>
        <w:t xml:space="preserve"> as </w:t>
      </w:r>
      <w:proofErr w:type="spellStart"/>
      <w:r w:rsidR="00435999" w:rsidRPr="006A6BD9">
        <w:rPr>
          <w:rFonts w:ascii="Arial" w:hAnsi="Arial" w:cs="Arial"/>
        </w:rPr>
        <w:t>X</w:t>
      </w:r>
      <w:r w:rsidR="00435999" w:rsidRPr="00435999">
        <w:rPr>
          <w:rFonts w:ascii="Arial" w:hAnsi="Arial" w:cs="Arial"/>
        </w:rPr>
        <w:t>Y</w:t>
      </w:r>
      <w:proofErr w:type="spellEnd"/>
      <w:r>
        <w:t xml:space="preserve"> and </w:t>
      </w:r>
      <w:r w:rsidR="00435999" w:rsidRPr="006A6BD9">
        <w:rPr>
          <w:rFonts w:ascii="Arial" w:hAnsi="Arial" w:cs="Arial"/>
        </w:rPr>
        <w:t>X</w:t>
      </w:r>
      <w:r>
        <w:t xml:space="preserve"> OR </w:t>
      </w:r>
      <w:r w:rsidR="00435999" w:rsidRPr="00435999">
        <w:rPr>
          <w:rFonts w:ascii="Arial" w:hAnsi="Arial" w:cs="Arial"/>
        </w:rPr>
        <w:t>Y</w:t>
      </w:r>
      <w:r>
        <w:t xml:space="preserve"> as </w:t>
      </w:r>
      <w:proofErr w:type="spellStart"/>
      <w:r w:rsidR="00435999" w:rsidRPr="006A6BD9">
        <w:rPr>
          <w:rFonts w:ascii="Arial" w:hAnsi="Arial" w:cs="Arial"/>
        </w:rPr>
        <w:t>X</w:t>
      </w:r>
      <w:r>
        <w:t>+</w:t>
      </w:r>
      <w:r w:rsidR="00435999" w:rsidRPr="00435999">
        <w:rPr>
          <w:rFonts w:ascii="Arial" w:hAnsi="Arial" w:cs="Arial"/>
        </w:rPr>
        <w:t>Y</w:t>
      </w:r>
      <w:proofErr w:type="spellEnd"/>
      <w:r>
        <w:t>.</w:t>
      </w:r>
    </w:p>
    <w:p w14:paraId="16ADF586" w14:textId="77777777" w:rsidR="00DE0965" w:rsidRPr="003C6801" w:rsidRDefault="00DE0965" w:rsidP="00915FDF">
      <w:pPr>
        <w:jc w:val="both"/>
        <w:rPr>
          <w:sz w:val="16"/>
          <w:szCs w:val="16"/>
        </w:rPr>
      </w:pPr>
    </w:p>
    <w:p w14:paraId="0B99646A" w14:textId="77777777" w:rsidR="00DE0965" w:rsidRDefault="00DE0965" w:rsidP="00915FDF">
      <w:pPr>
        <w:jc w:val="both"/>
        <w:sectPr w:rsidR="00DE0965" w:rsidSect="0087278C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54F8FD3B" w14:textId="24D4C837" w:rsidR="006A6BD9" w:rsidRDefault="00435999" w:rsidP="003C6801">
      <w:pPr>
        <w:jc w:val="both"/>
      </w:pPr>
      <w:r>
        <w:lastRenderedPageBreak/>
        <w:t>I</w:t>
      </w:r>
      <w:r w:rsidR="006A6BD9">
        <w:t>dentities:</w:t>
      </w:r>
    </w:p>
    <w:p w14:paraId="1D23666E" w14:textId="0955C715" w:rsidR="00043A67" w:rsidRPr="00435999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3A67" w:rsidRPr="00435999">
        <w:rPr>
          <w:rFonts w:ascii="Arial" w:hAnsi="Arial" w:cs="Arial"/>
        </w:rPr>
        <w:t>0+</w:t>
      </w:r>
      <w:r w:rsidR="00435999" w:rsidRPr="00435999">
        <w:rPr>
          <w:rFonts w:ascii="Arial" w:hAnsi="Arial" w:cs="Arial"/>
        </w:rPr>
        <w:t>X</w:t>
      </w:r>
      <w:r w:rsidR="00435999">
        <w:rPr>
          <w:rFonts w:ascii="Arial" w:hAnsi="Arial" w:cs="Arial"/>
        </w:rPr>
        <w:t> </w:t>
      </w:r>
      <w:r w:rsidR="00043A67" w:rsidRPr="00435999">
        <w:rPr>
          <w:rFonts w:ascii="Arial" w:hAnsi="Arial" w:cs="Arial"/>
        </w:rPr>
        <w:t>=</w:t>
      </w:r>
      <w:r w:rsidR="00435999">
        <w:rPr>
          <w:rFonts w:ascii="Arial" w:hAnsi="Arial" w:cs="Arial"/>
        </w:rPr>
        <w:t> </w:t>
      </w:r>
      <w:r w:rsidR="00435999" w:rsidRPr="00435999">
        <w:rPr>
          <w:rFonts w:ascii="Arial" w:hAnsi="Arial" w:cs="Arial"/>
        </w:rPr>
        <w:t>X</w:t>
      </w:r>
    </w:p>
    <w:p w14:paraId="721D4DD8" w14:textId="3AC31678" w:rsidR="00043A67" w:rsidRPr="00435999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3A67" w:rsidRPr="00435999">
        <w:rPr>
          <w:rFonts w:ascii="Arial" w:hAnsi="Arial" w:cs="Arial"/>
        </w:rPr>
        <w:t>1+</w:t>
      </w:r>
      <w:r w:rsidR="00435999" w:rsidRPr="00435999">
        <w:rPr>
          <w:rFonts w:ascii="Arial" w:hAnsi="Arial" w:cs="Arial"/>
        </w:rPr>
        <w:t>X</w:t>
      </w:r>
      <w:r w:rsidR="00435999">
        <w:rPr>
          <w:rFonts w:ascii="Arial" w:hAnsi="Arial" w:cs="Arial"/>
        </w:rPr>
        <w:t> </w:t>
      </w:r>
      <w:r w:rsidR="00043A67" w:rsidRPr="00435999">
        <w:rPr>
          <w:rFonts w:ascii="Arial" w:hAnsi="Arial" w:cs="Arial"/>
        </w:rPr>
        <w:t>=</w:t>
      </w:r>
      <w:r w:rsidR="00435999">
        <w:rPr>
          <w:rFonts w:ascii="Arial" w:hAnsi="Arial" w:cs="Arial"/>
        </w:rPr>
        <w:t> </w:t>
      </w:r>
      <w:r w:rsidR="00043A67" w:rsidRPr="00435999">
        <w:rPr>
          <w:rFonts w:ascii="Arial" w:hAnsi="Arial" w:cs="Arial"/>
        </w:rPr>
        <w:t>1</w:t>
      </w:r>
    </w:p>
    <w:p w14:paraId="69404709" w14:textId="6941C904" w:rsidR="00043A67" w:rsidRPr="00435999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3A67" w:rsidRPr="00435999">
        <w:rPr>
          <w:rFonts w:ascii="Arial" w:hAnsi="Arial" w:cs="Arial"/>
        </w:rPr>
        <w:t>0</w:t>
      </w:r>
      <w:r w:rsidR="00435999" w:rsidRPr="00435999">
        <w:rPr>
          <w:rFonts w:ascii="Arial" w:hAnsi="Arial" w:cs="Arial"/>
        </w:rPr>
        <w:t>X</w:t>
      </w:r>
      <w:r w:rsidR="00435999">
        <w:rPr>
          <w:rFonts w:ascii="Arial" w:hAnsi="Arial" w:cs="Arial"/>
        </w:rPr>
        <w:t xml:space="preserve"> </w:t>
      </w:r>
      <w:r w:rsidR="00043A67" w:rsidRPr="00435999">
        <w:rPr>
          <w:rFonts w:ascii="Arial" w:hAnsi="Arial" w:cs="Arial"/>
        </w:rPr>
        <w:t>=</w:t>
      </w:r>
      <w:r w:rsidR="00435999">
        <w:rPr>
          <w:rFonts w:ascii="Arial" w:hAnsi="Arial" w:cs="Arial"/>
        </w:rPr>
        <w:t> </w:t>
      </w:r>
      <w:r w:rsidR="00043A67" w:rsidRPr="00435999">
        <w:rPr>
          <w:rFonts w:ascii="Arial" w:hAnsi="Arial" w:cs="Arial"/>
        </w:rPr>
        <w:t>0</w:t>
      </w:r>
    </w:p>
    <w:p w14:paraId="61F20FF1" w14:textId="1E32033A" w:rsidR="00043A67" w:rsidRPr="00435999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3A67" w:rsidRPr="00435999">
        <w:rPr>
          <w:rFonts w:ascii="Arial" w:hAnsi="Arial" w:cs="Arial"/>
        </w:rPr>
        <w:t>1</w:t>
      </w:r>
      <w:r w:rsidR="00435999" w:rsidRPr="00435999">
        <w:rPr>
          <w:rFonts w:ascii="Arial" w:hAnsi="Arial" w:cs="Arial"/>
        </w:rPr>
        <w:t>X</w:t>
      </w:r>
      <w:r w:rsidR="00435999">
        <w:rPr>
          <w:rFonts w:ascii="Arial" w:hAnsi="Arial" w:cs="Arial"/>
        </w:rPr>
        <w:t> </w:t>
      </w:r>
      <w:r w:rsidR="00043A67" w:rsidRPr="00435999">
        <w:rPr>
          <w:rFonts w:ascii="Arial" w:hAnsi="Arial" w:cs="Arial"/>
        </w:rPr>
        <w:t>=</w:t>
      </w:r>
      <w:r w:rsidR="00435999">
        <w:rPr>
          <w:rFonts w:ascii="Arial" w:hAnsi="Arial" w:cs="Arial"/>
        </w:rPr>
        <w:t> </w:t>
      </w:r>
      <w:r w:rsidR="00043A67" w:rsidRPr="00435999">
        <w:rPr>
          <w:rFonts w:ascii="Arial" w:hAnsi="Arial" w:cs="Arial"/>
        </w:rPr>
        <w:t>1</w:t>
      </w:r>
    </w:p>
    <w:p w14:paraId="3A8A41EB" w14:textId="7FB28894" w:rsidR="00435999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F16B4">
        <w:rPr>
          <w:rFonts w:ascii="Arial" w:hAnsi="Arial" w:cs="Arial"/>
        </w:rPr>
        <w:t>X</w:t>
      </w:r>
      <w:r w:rsidRPr="001F16B4">
        <w:rPr>
          <w:position w:val="-4"/>
        </w:rPr>
        <w:object w:dxaOrig="240" w:dyaOrig="300" w14:anchorId="3C88C5F7">
          <v:shape id="_x0000_i1029" type="#_x0000_t75" style="width:12pt;height:15pt" o:ole="">
            <v:imagedata r:id="rId16" o:title=""/>
          </v:shape>
          <o:OLEObject Type="Embed" ProgID="Equation.3" ShapeID="_x0000_i1029" DrawAspect="Content" ObjectID="_1463514888" r:id="rId17"/>
        </w:object>
      </w:r>
      <w:r>
        <w:rPr>
          <w:position w:val="-4"/>
        </w:rPr>
        <w:t> </w:t>
      </w:r>
      <w:r w:rsidRPr="00435999">
        <w:rPr>
          <w:rFonts w:ascii="Arial" w:hAnsi="Arial" w:cs="Arial"/>
        </w:rPr>
        <w:t>=</w:t>
      </w:r>
      <w:r>
        <w:rPr>
          <w:rFonts w:ascii="Arial" w:hAnsi="Arial" w:cs="Arial"/>
        </w:rPr>
        <w:t> </w:t>
      </w:r>
      <w:r w:rsidRPr="00435999">
        <w:rPr>
          <w:rFonts w:ascii="Arial" w:hAnsi="Arial" w:cs="Arial"/>
        </w:rPr>
        <w:t>0</w:t>
      </w:r>
    </w:p>
    <w:p w14:paraId="49A64460" w14:textId="7F2EA506" w:rsidR="003C6801" w:rsidRDefault="003C6801" w:rsidP="003C6801">
      <w:pPr>
        <w:tabs>
          <w:tab w:val="left" w:pos="360"/>
        </w:tabs>
        <w:jc w:val="both"/>
      </w:pPr>
      <w:r>
        <w:rPr>
          <w:rFonts w:ascii="Arial" w:hAnsi="Arial" w:cs="Arial"/>
        </w:rPr>
        <w:tab/>
      </w:r>
      <w:r w:rsidRPr="001F16B4">
        <w:rPr>
          <w:rFonts w:ascii="Arial" w:hAnsi="Arial" w:cs="Arial"/>
        </w:rPr>
        <w:t>X</w:t>
      </w:r>
      <w:r>
        <w:rPr>
          <w:rFonts w:ascii="Arial" w:hAnsi="Arial" w:cs="Arial"/>
        </w:rPr>
        <w:t>+</w:t>
      </w:r>
      <w:r w:rsidRPr="001F16B4">
        <w:rPr>
          <w:position w:val="-4"/>
        </w:rPr>
        <w:object w:dxaOrig="240" w:dyaOrig="300" w14:anchorId="267AA204">
          <v:shape id="_x0000_i1030" type="#_x0000_t75" style="width:12pt;height:15pt" o:ole="">
            <v:imagedata r:id="rId18" o:title=""/>
          </v:shape>
          <o:OLEObject Type="Embed" ProgID="Equation.3" ShapeID="_x0000_i1030" DrawAspect="Content" ObjectID="_1463514889" r:id="rId19"/>
        </w:object>
      </w:r>
      <w:r>
        <w:rPr>
          <w:position w:val="-4"/>
        </w:rPr>
        <w:t> </w:t>
      </w:r>
      <w:r w:rsidRPr="00435999">
        <w:rPr>
          <w:rFonts w:ascii="Arial" w:hAnsi="Arial" w:cs="Arial"/>
        </w:rPr>
        <w:t>=</w:t>
      </w:r>
      <w:r>
        <w:rPr>
          <w:rFonts w:ascii="Arial" w:hAnsi="Arial" w:cs="Arial"/>
        </w:rPr>
        <w:t> 1</w:t>
      </w:r>
    </w:p>
    <w:p w14:paraId="5965729F" w14:textId="77777777" w:rsidR="003C6801" w:rsidRPr="003C6801" w:rsidRDefault="003C6801" w:rsidP="003C6801">
      <w:pPr>
        <w:jc w:val="both"/>
        <w:rPr>
          <w:sz w:val="16"/>
          <w:szCs w:val="16"/>
        </w:rPr>
      </w:pPr>
    </w:p>
    <w:p w14:paraId="42B4217F" w14:textId="50CD1BAB" w:rsidR="00043A67" w:rsidRDefault="00043A67" w:rsidP="003C6801">
      <w:pPr>
        <w:jc w:val="both"/>
      </w:pPr>
      <w:r>
        <w:t>Distribut</w:t>
      </w:r>
      <w:r w:rsidR="001F16B4">
        <w:t>ion:</w:t>
      </w:r>
    </w:p>
    <w:p w14:paraId="1375D7C9" w14:textId="677188B0" w:rsidR="00043A67" w:rsidRPr="001F16B4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3A67" w:rsidRPr="001F16B4">
        <w:rPr>
          <w:rFonts w:ascii="Arial" w:hAnsi="Arial" w:cs="Arial"/>
        </w:rPr>
        <w:t>X(</w:t>
      </w:r>
      <w:proofErr w:type="spellStart"/>
      <w:r w:rsidR="00043A67" w:rsidRPr="001F16B4">
        <w:rPr>
          <w:rFonts w:ascii="Arial" w:hAnsi="Arial" w:cs="Arial"/>
        </w:rPr>
        <w:t>Y+Z</w:t>
      </w:r>
      <w:proofErr w:type="spellEnd"/>
      <w:r w:rsidR="00043A67" w:rsidRPr="001F16B4">
        <w:rPr>
          <w:rFonts w:ascii="Arial" w:hAnsi="Arial" w:cs="Arial"/>
        </w:rPr>
        <w:t>)</w:t>
      </w:r>
      <w:r w:rsidR="00435999" w:rsidRPr="001F16B4">
        <w:rPr>
          <w:rFonts w:ascii="Arial" w:hAnsi="Arial" w:cs="Arial"/>
        </w:rPr>
        <w:t> </w:t>
      </w:r>
      <w:r w:rsidR="00043A67" w:rsidRPr="001F16B4">
        <w:rPr>
          <w:rFonts w:ascii="Arial" w:hAnsi="Arial" w:cs="Arial"/>
        </w:rPr>
        <w:t>=</w:t>
      </w:r>
      <w:r w:rsidR="00435999" w:rsidRPr="001F16B4">
        <w:rPr>
          <w:rFonts w:ascii="Arial" w:hAnsi="Arial" w:cs="Arial"/>
        </w:rPr>
        <w:t> </w:t>
      </w:r>
      <w:proofErr w:type="spellStart"/>
      <w:r w:rsidR="00043A67" w:rsidRPr="001F16B4">
        <w:rPr>
          <w:rFonts w:ascii="Arial" w:hAnsi="Arial" w:cs="Arial"/>
        </w:rPr>
        <w:t>XY+XZ</w:t>
      </w:r>
      <w:proofErr w:type="spellEnd"/>
    </w:p>
    <w:p w14:paraId="2AE3FAE9" w14:textId="0995C213" w:rsidR="00043A67" w:rsidRDefault="003C6801" w:rsidP="003C6801">
      <w:pPr>
        <w:tabs>
          <w:tab w:val="left" w:pos="360"/>
        </w:tabs>
        <w:jc w:val="both"/>
      </w:pPr>
      <w:r>
        <w:rPr>
          <w:rFonts w:ascii="Arial" w:hAnsi="Arial" w:cs="Arial"/>
        </w:rPr>
        <w:tab/>
      </w:r>
      <w:r w:rsidR="00043A67" w:rsidRPr="001F16B4">
        <w:rPr>
          <w:rFonts w:ascii="Arial" w:hAnsi="Arial" w:cs="Arial"/>
        </w:rPr>
        <w:t>X+(</w:t>
      </w:r>
      <w:proofErr w:type="spellStart"/>
      <w:r w:rsidR="00043A67" w:rsidRPr="001F16B4">
        <w:rPr>
          <w:rFonts w:ascii="Arial" w:hAnsi="Arial" w:cs="Arial"/>
        </w:rPr>
        <w:t>YZ</w:t>
      </w:r>
      <w:proofErr w:type="spellEnd"/>
      <w:r w:rsidR="00043A67" w:rsidRPr="001F16B4">
        <w:rPr>
          <w:rFonts w:ascii="Arial" w:hAnsi="Arial" w:cs="Arial"/>
        </w:rPr>
        <w:t>)</w:t>
      </w:r>
      <w:r w:rsidR="00435999" w:rsidRPr="001F16B4">
        <w:rPr>
          <w:rFonts w:ascii="Arial" w:hAnsi="Arial" w:cs="Arial"/>
        </w:rPr>
        <w:t> </w:t>
      </w:r>
      <w:r w:rsidR="00043A67" w:rsidRPr="001F16B4">
        <w:rPr>
          <w:rFonts w:ascii="Arial" w:hAnsi="Arial" w:cs="Arial"/>
        </w:rPr>
        <w:t>=</w:t>
      </w:r>
      <w:r w:rsidR="00435999" w:rsidRPr="001F16B4">
        <w:rPr>
          <w:rFonts w:ascii="Arial" w:hAnsi="Arial" w:cs="Arial"/>
        </w:rPr>
        <w:t> </w:t>
      </w:r>
      <w:r w:rsidR="00043A67" w:rsidRPr="001F16B4">
        <w:rPr>
          <w:rFonts w:ascii="Arial" w:hAnsi="Arial" w:cs="Arial"/>
        </w:rPr>
        <w:t>(</w:t>
      </w:r>
      <w:proofErr w:type="spellStart"/>
      <w:r w:rsidR="00043A67" w:rsidRPr="001F16B4">
        <w:rPr>
          <w:rFonts w:ascii="Arial" w:hAnsi="Arial" w:cs="Arial"/>
        </w:rPr>
        <w:t>X+Y</w:t>
      </w:r>
      <w:proofErr w:type="spellEnd"/>
      <w:r w:rsidR="00043A67" w:rsidRPr="001F16B4">
        <w:rPr>
          <w:rFonts w:ascii="Arial" w:hAnsi="Arial" w:cs="Arial"/>
        </w:rPr>
        <w:t>)(</w:t>
      </w:r>
      <w:proofErr w:type="spellStart"/>
      <w:r w:rsidR="00043A67" w:rsidRPr="001F16B4">
        <w:rPr>
          <w:rFonts w:ascii="Arial" w:hAnsi="Arial" w:cs="Arial"/>
        </w:rPr>
        <w:t>X+Z</w:t>
      </w:r>
      <w:proofErr w:type="spellEnd"/>
      <w:r w:rsidR="00043A67" w:rsidRPr="001F16B4">
        <w:rPr>
          <w:rFonts w:ascii="Arial" w:hAnsi="Arial" w:cs="Arial"/>
        </w:rPr>
        <w:t>)</w:t>
      </w:r>
    </w:p>
    <w:p w14:paraId="610E4E03" w14:textId="77777777" w:rsidR="00CF6FCA" w:rsidRDefault="00CF6FCA" w:rsidP="003C6801">
      <w:pPr>
        <w:jc w:val="both"/>
        <w:rPr>
          <w:sz w:val="16"/>
          <w:szCs w:val="16"/>
        </w:rPr>
      </w:pPr>
    </w:p>
    <w:p w14:paraId="7CD3B595" w14:textId="77777777" w:rsidR="00CF6FCA" w:rsidRDefault="00CF6FCA" w:rsidP="003C6801">
      <w:pPr>
        <w:jc w:val="both"/>
        <w:rPr>
          <w:sz w:val="16"/>
          <w:szCs w:val="16"/>
        </w:rPr>
      </w:pPr>
    </w:p>
    <w:p w14:paraId="60EA15EE" w14:textId="77777777" w:rsidR="00CF6FCA" w:rsidRPr="003C6801" w:rsidRDefault="00CF6FCA" w:rsidP="003C6801">
      <w:pPr>
        <w:jc w:val="both"/>
        <w:rPr>
          <w:sz w:val="16"/>
          <w:szCs w:val="16"/>
        </w:rPr>
      </w:pPr>
    </w:p>
    <w:p w14:paraId="111DD305" w14:textId="20DF352F" w:rsidR="00043A67" w:rsidRDefault="00043A67" w:rsidP="003C6801">
      <w:pPr>
        <w:jc w:val="both"/>
      </w:pPr>
      <w:r>
        <w:lastRenderedPageBreak/>
        <w:t>Absorption</w:t>
      </w:r>
      <w:r w:rsidR="001F16B4">
        <w:t>:</w:t>
      </w:r>
    </w:p>
    <w:p w14:paraId="40352B60" w14:textId="5143093A" w:rsidR="00043A67" w:rsidRPr="001F16B4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3A67" w:rsidRPr="001F16B4">
        <w:rPr>
          <w:rFonts w:ascii="Arial" w:hAnsi="Arial" w:cs="Arial"/>
        </w:rPr>
        <w:t>X+(</w:t>
      </w:r>
      <w:proofErr w:type="spellStart"/>
      <w:r w:rsidR="00043A67" w:rsidRPr="001F16B4">
        <w:rPr>
          <w:rFonts w:ascii="Arial" w:hAnsi="Arial" w:cs="Arial"/>
        </w:rPr>
        <w:t>XY</w:t>
      </w:r>
      <w:proofErr w:type="spellEnd"/>
      <w:r w:rsidR="00043A67" w:rsidRPr="001F16B4">
        <w:rPr>
          <w:rFonts w:ascii="Arial" w:hAnsi="Arial" w:cs="Arial"/>
        </w:rPr>
        <w:t>)</w:t>
      </w:r>
      <w:r w:rsidR="00435999" w:rsidRPr="001F16B4">
        <w:rPr>
          <w:rFonts w:ascii="Arial" w:hAnsi="Arial" w:cs="Arial"/>
        </w:rPr>
        <w:t> </w:t>
      </w:r>
      <w:r w:rsidR="00043A67" w:rsidRPr="001F16B4">
        <w:rPr>
          <w:rFonts w:ascii="Arial" w:hAnsi="Arial" w:cs="Arial"/>
        </w:rPr>
        <w:t>=</w:t>
      </w:r>
      <w:r w:rsidR="00435999" w:rsidRPr="001F16B4">
        <w:rPr>
          <w:rFonts w:ascii="Arial" w:hAnsi="Arial" w:cs="Arial"/>
        </w:rPr>
        <w:t> </w:t>
      </w:r>
      <w:r w:rsidR="00043A67" w:rsidRPr="001F16B4">
        <w:rPr>
          <w:rFonts w:ascii="Arial" w:hAnsi="Arial" w:cs="Arial"/>
        </w:rPr>
        <w:t>X</w:t>
      </w:r>
    </w:p>
    <w:p w14:paraId="52CDE36E" w14:textId="13C5C400" w:rsidR="00043A67" w:rsidRPr="001F16B4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3A67" w:rsidRPr="001F16B4">
        <w:rPr>
          <w:rFonts w:ascii="Arial" w:hAnsi="Arial" w:cs="Arial"/>
        </w:rPr>
        <w:t>X+(</w:t>
      </w:r>
      <w:r w:rsidR="001F16B4" w:rsidRPr="001F16B4">
        <w:rPr>
          <w:position w:val="-4"/>
        </w:rPr>
        <w:object w:dxaOrig="240" w:dyaOrig="300" w14:anchorId="7C37BCB7">
          <v:shape id="_x0000_i1031" type="#_x0000_t75" style="width:12pt;height:15pt" o:ole="">
            <v:imagedata r:id="rId20" o:title=""/>
          </v:shape>
          <o:OLEObject Type="Embed" ProgID="Equation.3" ShapeID="_x0000_i1031" DrawAspect="Content" ObjectID="_1463514890" r:id="rId21"/>
        </w:object>
      </w:r>
      <w:r w:rsidR="00043A67" w:rsidRPr="001F16B4">
        <w:rPr>
          <w:rFonts w:ascii="Arial" w:hAnsi="Arial" w:cs="Arial"/>
        </w:rPr>
        <w:t>Y)</w:t>
      </w:r>
      <w:r w:rsidR="00435999" w:rsidRPr="001F16B4">
        <w:rPr>
          <w:rFonts w:ascii="Arial" w:hAnsi="Arial" w:cs="Arial"/>
        </w:rPr>
        <w:t> </w:t>
      </w:r>
      <w:r w:rsidR="00043A67" w:rsidRPr="001F16B4">
        <w:rPr>
          <w:rFonts w:ascii="Arial" w:hAnsi="Arial" w:cs="Arial"/>
        </w:rPr>
        <w:t>=</w:t>
      </w:r>
      <w:r w:rsidR="00435999" w:rsidRPr="001F16B4">
        <w:rPr>
          <w:rFonts w:ascii="Arial" w:hAnsi="Arial" w:cs="Arial"/>
        </w:rPr>
        <w:t> </w:t>
      </w:r>
      <w:proofErr w:type="spellStart"/>
      <w:r w:rsidR="00043A67" w:rsidRPr="001F16B4">
        <w:rPr>
          <w:rFonts w:ascii="Arial" w:hAnsi="Arial" w:cs="Arial"/>
        </w:rPr>
        <w:t>X+Y</w:t>
      </w:r>
      <w:proofErr w:type="spellEnd"/>
    </w:p>
    <w:p w14:paraId="3F9ADFD5" w14:textId="24FCE3E2" w:rsidR="00043A67" w:rsidRPr="001F16B4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3A67" w:rsidRPr="001F16B4">
        <w:rPr>
          <w:rFonts w:ascii="Arial" w:hAnsi="Arial" w:cs="Arial"/>
        </w:rPr>
        <w:t>X(</w:t>
      </w:r>
      <w:proofErr w:type="spellStart"/>
      <w:r w:rsidR="00043A67" w:rsidRPr="001F16B4">
        <w:rPr>
          <w:rFonts w:ascii="Arial" w:hAnsi="Arial" w:cs="Arial"/>
        </w:rPr>
        <w:t>X+Y</w:t>
      </w:r>
      <w:proofErr w:type="spellEnd"/>
      <w:r w:rsidR="00043A67" w:rsidRPr="001F16B4">
        <w:rPr>
          <w:rFonts w:ascii="Arial" w:hAnsi="Arial" w:cs="Arial"/>
        </w:rPr>
        <w:t>)</w:t>
      </w:r>
      <w:r w:rsidR="00435999" w:rsidRPr="001F16B4">
        <w:rPr>
          <w:rFonts w:ascii="Arial" w:hAnsi="Arial" w:cs="Arial"/>
        </w:rPr>
        <w:t> </w:t>
      </w:r>
      <w:r w:rsidR="00043A67" w:rsidRPr="001F16B4">
        <w:rPr>
          <w:rFonts w:ascii="Arial" w:hAnsi="Arial" w:cs="Arial"/>
        </w:rPr>
        <w:t>=</w:t>
      </w:r>
      <w:r w:rsidR="00435999" w:rsidRPr="001F16B4">
        <w:rPr>
          <w:rFonts w:ascii="Arial" w:hAnsi="Arial" w:cs="Arial"/>
        </w:rPr>
        <w:t> </w:t>
      </w:r>
      <w:r w:rsidR="00043A67" w:rsidRPr="001F16B4">
        <w:rPr>
          <w:rFonts w:ascii="Arial" w:hAnsi="Arial" w:cs="Arial"/>
        </w:rPr>
        <w:t>X</w:t>
      </w:r>
    </w:p>
    <w:p w14:paraId="3389C54C" w14:textId="14BF0B34" w:rsidR="00043A67" w:rsidRPr="001F16B4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3A67" w:rsidRPr="001F16B4">
        <w:rPr>
          <w:rFonts w:ascii="Arial" w:hAnsi="Arial" w:cs="Arial"/>
        </w:rPr>
        <w:t>X(</w:t>
      </w:r>
      <w:r w:rsidR="001F16B4" w:rsidRPr="001F16B4">
        <w:rPr>
          <w:position w:val="-4"/>
        </w:rPr>
        <w:object w:dxaOrig="240" w:dyaOrig="300" w14:anchorId="5DF64BF3">
          <v:shape id="_x0000_i1032" type="#_x0000_t75" style="width:12pt;height:15pt" o:ole="">
            <v:imagedata r:id="rId22" o:title=""/>
          </v:shape>
          <o:OLEObject Type="Embed" ProgID="Equation.3" ShapeID="_x0000_i1032" DrawAspect="Content" ObjectID="_1463514891" r:id="rId23"/>
        </w:object>
      </w:r>
      <w:r w:rsidR="00043A67" w:rsidRPr="001F16B4">
        <w:rPr>
          <w:rFonts w:ascii="Arial" w:hAnsi="Arial" w:cs="Arial"/>
        </w:rPr>
        <w:t>+Y)</w:t>
      </w:r>
      <w:r w:rsidR="00435999" w:rsidRPr="001F16B4">
        <w:rPr>
          <w:rFonts w:ascii="Arial" w:hAnsi="Arial" w:cs="Arial"/>
        </w:rPr>
        <w:t> </w:t>
      </w:r>
      <w:r w:rsidR="00043A67" w:rsidRPr="001F16B4">
        <w:rPr>
          <w:rFonts w:ascii="Arial" w:hAnsi="Arial" w:cs="Arial"/>
        </w:rPr>
        <w:t>=</w:t>
      </w:r>
      <w:r w:rsidR="00435999" w:rsidRPr="001F16B4">
        <w:rPr>
          <w:rFonts w:ascii="Arial" w:hAnsi="Arial" w:cs="Arial"/>
        </w:rPr>
        <w:t> </w:t>
      </w:r>
      <w:proofErr w:type="spellStart"/>
      <w:r w:rsidR="00043A67" w:rsidRPr="001F16B4">
        <w:rPr>
          <w:rFonts w:ascii="Arial" w:hAnsi="Arial" w:cs="Arial"/>
        </w:rPr>
        <w:t>XY</w:t>
      </w:r>
      <w:proofErr w:type="spellEnd"/>
    </w:p>
    <w:p w14:paraId="0F7643C8" w14:textId="77777777" w:rsidR="003C6801" w:rsidRPr="003C6801" w:rsidRDefault="003C6801" w:rsidP="003C6801">
      <w:pPr>
        <w:jc w:val="both"/>
        <w:rPr>
          <w:sz w:val="16"/>
          <w:szCs w:val="16"/>
        </w:rPr>
      </w:pPr>
    </w:p>
    <w:p w14:paraId="2D3E470E" w14:textId="77777777" w:rsidR="003C6801" w:rsidRDefault="003C6801" w:rsidP="003C6801">
      <w:pPr>
        <w:jc w:val="both"/>
      </w:pPr>
      <w:r>
        <w:t>Association:</w:t>
      </w:r>
    </w:p>
    <w:p w14:paraId="4938ADAA" w14:textId="77777777" w:rsidR="003C6801" w:rsidRPr="00435999" w:rsidRDefault="003C6801" w:rsidP="003C6801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35999">
        <w:rPr>
          <w:rFonts w:ascii="Arial" w:hAnsi="Arial" w:cs="Arial"/>
        </w:rPr>
        <w:t>X+(</w:t>
      </w:r>
      <w:proofErr w:type="spellStart"/>
      <w:r w:rsidRPr="00435999">
        <w:rPr>
          <w:rFonts w:ascii="Arial" w:hAnsi="Arial" w:cs="Arial"/>
        </w:rPr>
        <w:t>Y+Z</w:t>
      </w:r>
      <w:proofErr w:type="spellEnd"/>
      <w:r w:rsidRPr="00435999">
        <w:rPr>
          <w:rFonts w:ascii="Arial" w:hAnsi="Arial" w:cs="Arial"/>
        </w:rPr>
        <w:t>)</w:t>
      </w:r>
      <w:r>
        <w:rPr>
          <w:rFonts w:ascii="Arial" w:hAnsi="Arial" w:cs="Arial"/>
        </w:rPr>
        <w:t> </w:t>
      </w:r>
      <w:r w:rsidRPr="00435999">
        <w:rPr>
          <w:rFonts w:ascii="Arial" w:hAnsi="Arial" w:cs="Arial"/>
        </w:rPr>
        <w:t>=</w:t>
      </w:r>
      <w:r>
        <w:rPr>
          <w:rFonts w:ascii="Arial" w:hAnsi="Arial" w:cs="Arial"/>
        </w:rPr>
        <w:t> </w:t>
      </w:r>
      <w:r w:rsidRPr="00435999">
        <w:rPr>
          <w:rFonts w:ascii="Arial" w:hAnsi="Arial" w:cs="Arial"/>
        </w:rPr>
        <w:t>(</w:t>
      </w:r>
      <w:proofErr w:type="spellStart"/>
      <w:r w:rsidRPr="00435999">
        <w:rPr>
          <w:rFonts w:ascii="Arial" w:hAnsi="Arial" w:cs="Arial"/>
        </w:rPr>
        <w:t>X+Y</w:t>
      </w:r>
      <w:proofErr w:type="spellEnd"/>
      <w:r w:rsidRPr="00435999">
        <w:rPr>
          <w:rFonts w:ascii="Arial" w:hAnsi="Arial" w:cs="Arial"/>
        </w:rPr>
        <w:t>)+Z</w:t>
      </w:r>
      <w:r>
        <w:rPr>
          <w:rFonts w:ascii="Arial" w:hAnsi="Arial" w:cs="Arial"/>
        </w:rPr>
        <w:t> </w:t>
      </w:r>
      <w:r w:rsidRPr="00435999">
        <w:rPr>
          <w:rFonts w:ascii="Arial" w:hAnsi="Arial" w:cs="Arial"/>
        </w:rPr>
        <w:t>=</w:t>
      </w:r>
      <w:r>
        <w:rPr>
          <w:rFonts w:ascii="Arial" w:hAnsi="Arial" w:cs="Arial"/>
        </w:rPr>
        <w:t> </w:t>
      </w:r>
      <w:r w:rsidRPr="00435999">
        <w:rPr>
          <w:rFonts w:ascii="Arial" w:hAnsi="Arial" w:cs="Arial"/>
        </w:rPr>
        <w:t>(</w:t>
      </w:r>
      <w:proofErr w:type="spellStart"/>
      <w:r w:rsidRPr="00435999">
        <w:rPr>
          <w:rFonts w:ascii="Arial" w:hAnsi="Arial" w:cs="Arial"/>
        </w:rPr>
        <w:t>X+Z</w:t>
      </w:r>
      <w:proofErr w:type="spellEnd"/>
      <w:r w:rsidRPr="00435999">
        <w:rPr>
          <w:rFonts w:ascii="Arial" w:hAnsi="Arial" w:cs="Arial"/>
        </w:rPr>
        <w:t>)+Y</w:t>
      </w:r>
    </w:p>
    <w:p w14:paraId="47130468" w14:textId="77777777" w:rsidR="003C6801" w:rsidRPr="003C6801" w:rsidRDefault="003C6801" w:rsidP="003C6801">
      <w:pPr>
        <w:jc w:val="both"/>
        <w:rPr>
          <w:sz w:val="16"/>
          <w:szCs w:val="16"/>
        </w:rPr>
      </w:pPr>
    </w:p>
    <w:p w14:paraId="32E1F71C" w14:textId="5848B183" w:rsidR="00043A67" w:rsidRDefault="00043A67" w:rsidP="003C6801">
      <w:pPr>
        <w:jc w:val="both"/>
      </w:pPr>
      <w:proofErr w:type="spellStart"/>
      <w:r>
        <w:t>DeMorgan</w:t>
      </w:r>
      <w:proofErr w:type="spellEnd"/>
      <w:r w:rsidR="00B51928">
        <w:t>:</w:t>
      </w:r>
    </w:p>
    <w:p w14:paraId="1F6CC3E6" w14:textId="12BCE2AF" w:rsidR="001966BD" w:rsidRDefault="003C6801" w:rsidP="003C6801">
      <w:pPr>
        <w:tabs>
          <w:tab w:val="left" w:pos="360"/>
        </w:tabs>
        <w:jc w:val="both"/>
      </w:pPr>
      <w:r>
        <w:rPr>
          <w:position w:val="-4"/>
        </w:rPr>
        <w:tab/>
      </w:r>
      <w:r w:rsidR="00A3389C" w:rsidRPr="00A3389C">
        <w:rPr>
          <w:position w:val="-4"/>
        </w:rPr>
        <w:object w:dxaOrig="540" w:dyaOrig="320" w14:anchorId="2AA40328">
          <v:shape id="_x0000_i1033" type="#_x0000_t75" style="width:27pt;height:16pt" o:ole="">
            <v:imagedata r:id="rId24" o:title=""/>
          </v:shape>
          <o:OLEObject Type="Embed" ProgID="Equation.3" ShapeID="_x0000_i1033" DrawAspect="Content" ObjectID="_1463514892" r:id="rId25"/>
        </w:object>
      </w:r>
      <w:r w:rsidR="001966BD">
        <w:t> = </w:t>
      </w:r>
      <w:r w:rsidR="00EF3B1F" w:rsidRPr="001F16B4">
        <w:rPr>
          <w:position w:val="-4"/>
        </w:rPr>
        <w:object w:dxaOrig="240" w:dyaOrig="300" w14:anchorId="3FB69FC4">
          <v:shape id="_x0000_i1034" type="#_x0000_t75" style="width:12pt;height:15pt" o:ole="">
            <v:imagedata r:id="rId26" o:title=""/>
          </v:shape>
          <o:OLEObject Type="Embed" ProgID="Equation.3" ShapeID="_x0000_i1034" DrawAspect="Content" ObjectID="_1463514893" r:id="rId27"/>
        </w:object>
      </w:r>
      <w:r w:rsidR="00A3389C" w:rsidRPr="001F16B4">
        <w:rPr>
          <w:position w:val="-4"/>
        </w:rPr>
        <w:object w:dxaOrig="240" w:dyaOrig="300" w14:anchorId="3650DE4F">
          <v:shape id="_x0000_i1035" type="#_x0000_t75" style="width:12pt;height:14pt" o:ole="">
            <v:imagedata r:id="rId28" o:title=""/>
          </v:shape>
          <o:OLEObject Type="Embed" ProgID="Equation.3" ShapeID="_x0000_i1035" DrawAspect="Content" ObjectID="_1463514894" r:id="rId29"/>
        </w:object>
      </w:r>
    </w:p>
    <w:p w14:paraId="145115BE" w14:textId="73511D3A" w:rsidR="00A3389C" w:rsidRDefault="003C6801" w:rsidP="003C6801">
      <w:pPr>
        <w:tabs>
          <w:tab w:val="left" w:pos="360"/>
        </w:tabs>
        <w:jc w:val="both"/>
      </w:pPr>
      <w:r>
        <w:rPr>
          <w:position w:val="-4"/>
        </w:rPr>
        <w:tab/>
      </w:r>
      <w:r w:rsidR="00A3389C" w:rsidRPr="00A3389C">
        <w:rPr>
          <w:position w:val="-4"/>
        </w:rPr>
        <w:object w:dxaOrig="400" w:dyaOrig="320" w14:anchorId="05BBDD9D">
          <v:shape id="_x0000_i1036" type="#_x0000_t75" style="width:20pt;height:16pt" o:ole="">
            <v:imagedata r:id="rId30" o:title=""/>
          </v:shape>
          <o:OLEObject Type="Embed" ProgID="Equation.3" ShapeID="_x0000_i1036" DrawAspect="Content" ObjectID="_1463514895" r:id="rId31"/>
        </w:object>
      </w:r>
      <w:r w:rsidR="00A3389C">
        <w:t> = </w:t>
      </w:r>
      <w:r w:rsidR="00A3389C" w:rsidRPr="001F16B4">
        <w:rPr>
          <w:position w:val="-4"/>
        </w:rPr>
        <w:object w:dxaOrig="240" w:dyaOrig="300" w14:anchorId="2E0EED7E">
          <v:shape id="_x0000_i1037" type="#_x0000_t75" style="width:12pt;height:15pt" o:ole="">
            <v:imagedata r:id="rId32" o:title=""/>
          </v:shape>
          <o:OLEObject Type="Embed" ProgID="Equation.3" ShapeID="_x0000_i1037" DrawAspect="Content" ObjectID="_1463514896" r:id="rId33"/>
        </w:object>
      </w:r>
      <w:r w:rsidR="00A3389C">
        <w:t>+</w:t>
      </w:r>
      <w:r w:rsidR="00A3389C" w:rsidRPr="001F16B4">
        <w:rPr>
          <w:position w:val="-4"/>
        </w:rPr>
        <w:object w:dxaOrig="240" w:dyaOrig="300" w14:anchorId="0DB9D19E">
          <v:shape id="_x0000_i1038" type="#_x0000_t75" style="width:12pt;height:14pt" o:ole="">
            <v:imagedata r:id="rId34" o:title=""/>
          </v:shape>
          <o:OLEObject Type="Embed" ProgID="Equation.3" ShapeID="_x0000_i1038" DrawAspect="Content" ObjectID="_1463514897" r:id="rId35"/>
        </w:object>
      </w:r>
    </w:p>
    <w:p w14:paraId="30B4C717" w14:textId="32295347" w:rsidR="002E57AD" w:rsidRDefault="003C6801" w:rsidP="003C6801">
      <w:pPr>
        <w:tabs>
          <w:tab w:val="left" w:pos="360"/>
        </w:tabs>
        <w:jc w:val="both"/>
      </w:pPr>
      <w:r>
        <w:rPr>
          <w:position w:val="-4"/>
        </w:rPr>
        <w:tab/>
      </w:r>
      <w:r w:rsidR="002E57AD" w:rsidRPr="001F16B4">
        <w:rPr>
          <w:position w:val="-4"/>
        </w:rPr>
        <w:object w:dxaOrig="240" w:dyaOrig="340" w14:anchorId="1559634E">
          <v:shape id="_x0000_i1039" type="#_x0000_t75" style="width:12pt;height:17pt" o:ole="">
            <v:imagedata r:id="rId36" o:title=""/>
          </v:shape>
          <o:OLEObject Type="Embed" ProgID="Equation.3" ShapeID="_x0000_i1039" DrawAspect="Content" ObjectID="_1463514898" r:id="rId37"/>
        </w:object>
      </w:r>
      <w:r w:rsidR="002E57AD">
        <w:t> = </w:t>
      </w:r>
      <w:r w:rsidR="002E57AD" w:rsidRPr="002E57AD">
        <w:rPr>
          <w:rFonts w:ascii="Arial" w:hAnsi="Arial" w:cs="Arial"/>
        </w:rPr>
        <w:t>X</w:t>
      </w:r>
    </w:p>
    <w:p w14:paraId="33CFEB78" w14:textId="77777777" w:rsidR="00DE0965" w:rsidRDefault="00DE0965" w:rsidP="00915FDF">
      <w:pPr>
        <w:jc w:val="both"/>
        <w:sectPr w:rsidR="00DE0965" w:rsidSect="003C6801">
          <w:type w:val="continuous"/>
          <w:pgSz w:w="12240" w:h="15840"/>
          <w:pgMar w:top="1440" w:right="1440" w:bottom="1350" w:left="1440" w:header="720" w:footer="720" w:gutter="0"/>
          <w:cols w:num="2" w:space="720"/>
        </w:sectPr>
      </w:pPr>
    </w:p>
    <w:p w14:paraId="0F582E98" w14:textId="77777777" w:rsidR="00CF6FCA" w:rsidRDefault="00CF6FCA" w:rsidP="00915FDF">
      <w:pPr>
        <w:jc w:val="both"/>
        <w:rPr>
          <w:b/>
        </w:rPr>
      </w:pPr>
    </w:p>
    <w:p w14:paraId="087C7D6F" w14:textId="77777777" w:rsidR="00B41284" w:rsidRPr="00B41284" w:rsidRDefault="00B41284" w:rsidP="00915FDF">
      <w:pPr>
        <w:jc w:val="both"/>
        <w:rPr>
          <w:b/>
        </w:rPr>
      </w:pPr>
      <w:r w:rsidRPr="00B41284">
        <w:rPr>
          <w:b/>
        </w:rPr>
        <w:lastRenderedPageBreak/>
        <w:t>Logical depth</w:t>
      </w:r>
    </w:p>
    <w:p w14:paraId="6CCC0AE3" w14:textId="2ED0E2FF" w:rsidR="00DE0965" w:rsidRDefault="00B41284" w:rsidP="00915FDF">
      <w:pPr>
        <w:jc w:val="both"/>
      </w:pPr>
      <w:r>
        <w:tab/>
      </w:r>
      <w:r w:rsidR="00043A67">
        <w:t xml:space="preserve">Any </w:t>
      </w:r>
      <w:r w:rsidR="00DE0965">
        <w:t>B</w:t>
      </w:r>
      <w:r w:rsidR="00043A67">
        <w:t xml:space="preserve">oolean function </w:t>
      </w:r>
      <w:r w:rsidR="00DE0965">
        <w:t xml:space="preserve">can be written </w:t>
      </w:r>
      <w:r w:rsidR="00043A67">
        <w:t xml:space="preserve">as </w:t>
      </w:r>
      <w:r w:rsidR="00DE0965">
        <w:t xml:space="preserve">the </w:t>
      </w:r>
      <w:r w:rsidR="00043A67">
        <w:t xml:space="preserve">OR of </w:t>
      </w:r>
      <w:r w:rsidR="00DE0965">
        <w:t xml:space="preserve">multiple </w:t>
      </w:r>
      <w:proofErr w:type="spellStart"/>
      <w:r w:rsidR="00DE0965">
        <w:t>ANDs</w:t>
      </w:r>
      <w:proofErr w:type="spellEnd"/>
      <w:r w:rsidR="002F549F">
        <w:t xml:space="preserve"> and thus</w:t>
      </w:r>
      <w:r w:rsidR="00DE0965">
        <w:t xml:space="preserve"> can be computed with two levels of logic</w:t>
      </w:r>
      <w:r w:rsidR="002F549F">
        <w:t>,</w:t>
      </w:r>
      <w:r w:rsidR="00DE0965">
        <w:t xml:space="preserve"> albeit with arbitrarily large fan outs from the first layer of </w:t>
      </w:r>
      <w:proofErr w:type="spellStart"/>
      <w:r w:rsidR="00DE0965">
        <w:t>ANDs</w:t>
      </w:r>
      <w:proofErr w:type="spellEnd"/>
      <w:r w:rsidR="00DE0965">
        <w:t xml:space="preserve"> and fan ins to the second layer of </w:t>
      </w:r>
      <w:proofErr w:type="spellStart"/>
      <w:r w:rsidR="00DE0965">
        <w:t>ORs</w:t>
      </w:r>
      <w:proofErr w:type="spellEnd"/>
      <w:r w:rsidR="00DE0965">
        <w:t xml:space="preserve">. </w:t>
      </w:r>
    </w:p>
    <w:p w14:paraId="59DD0A81" w14:textId="4FBB726D" w:rsidR="00DE0965" w:rsidRDefault="00DC1475" w:rsidP="00DC1475">
      <w:pPr>
        <w:jc w:val="center"/>
      </w:pPr>
      <w:r w:rsidRPr="004657E9">
        <w:rPr>
          <w:position w:val="-96"/>
        </w:rPr>
        <w:object w:dxaOrig="3340" w:dyaOrig="2060" w14:anchorId="3F708DE0">
          <v:shape id="_x0000_i1040" type="#_x0000_t75" style="width:179pt;height:103pt" o:ole="">
            <v:imagedata r:id="rId38" o:title=""/>
          </v:shape>
          <o:OLEObject Type="Embed" ProgID="Equation.3" ShapeID="_x0000_i1040" DrawAspect="Content" ObjectID="_1463514899" r:id="rId39"/>
        </w:object>
      </w:r>
    </w:p>
    <w:p w14:paraId="6D32317A" w14:textId="0F246E2A" w:rsidR="00043A67" w:rsidRPr="00470849" w:rsidRDefault="008C01ED" w:rsidP="00915FDF">
      <w:pPr>
        <w:jc w:val="both"/>
        <w:rPr>
          <w:b/>
        </w:rPr>
      </w:pPr>
      <w:r>
        <w:t xml:space="preserve">so that </w:t>
      </w:r>
      <w:r w:rsidRPr="008C01ED">
        <w:rPr>
          <w:rFonts w:ascii="Arial" w:hAnsi="Arial" w:cs="Arial"/>
        </w:rPr>
        <w:t>F = (X</w:t>
      </w:r>
      <w:r w:rsidRPr="008C01ED">
        <w:rPr>
          <w:rFonts w:ascii="Arial" w:hAnsi="Arial" w:cs="Arial"/>
          <w:vertAlign w:val="subscript"/>
        </w:rPr>
        <w:t>1</w:t>
      </w:r>
      <w:r w:rsidRPr="008C01ED">
        <w:rPr>
          <w:rFonts w:ascii="Arial" w:hAnsi="Arial" w:cs="Arial"/>
        </w:rPr>
        <w:t>X</w:t>
      </w:r>
      <w:r w:rsidRPr="008C01ED">
        <w:rPr>
          <w:rFonts w:ascii="Arial" w:hAnsi="Arial" w:cs="Arial"/>
          <w:vertAlign w:val="subscript"/>
        </w:rPr>
        <w:t>2</w:t>
      </w:r>
      <w:r w:rsidR="00470849" w:rsidRPr="001F16B4">
        <w:rPr>
          <w:position w:val="-4"/>
        </w:rPr>
        <w:object w:dxaOrig="240" w:dyaOrig="300" w14:anchorId="0E48A1B3">
          <v:shape id="_x0000_i1041" type="#_x0000_t75" style="width:12pt;height:15pt" o:ole="">
            <v:imagedata r:id="rId40" o:title=""/>
          </v:shape>
          <o:OLEObject Type="Embed" ProgID="Equation.3" ShapeID="_x0000_i1041" DrawAspect="Content" ObjectID="_1463514900" r:id="rId41"/>
        </w:object>
      </w:r>
      <w:r w:rsidRPr="008C01ED">
        <w:rPr>
          <w:rFonts w:ascii="Arial" w:hAnsi="Arial" w:cs="Arial"/>
          <w:vertAlign w:val="subscript"/>
        </w:rPr>
        <w:t>3</w:t>
      </w:r>
      <w:r w:rsidRPr="008C01ED">
        <w:rPr>
          <w:rFonts w:ascii="Arial" w:hAnsi="Arial" w:cs="Arial"/>
        </w:rPr>
        <w:t>X</w:t>
      </w:r>
      <w:r w:rsidRPr="008C01ED">
        <w:rPr>
          <w:rFonts w:ascii="Arial" w:hAnsi="Arial" w:cs="Arial"/>
          <w:vertAlign w:val="subscript"/>
        </w:rPr>
        <w:t>4</w:t>
      </w:r>
      <w:r w:rsidRPr="008C01ED">
        <w:rPr>
          <w:rFonts w:ascii="Arial" w:hAnsi="Arial" w:cs="Arial"/>
        </w:rPr>
        <w:t xml:space="preserve"> •••</w:t>
      </w:r>
      <w:r w:rsidR="00470849" w:rsidRPr="001F16B4">
        <w:rPr>
          <w:position w:val="-4"/>
        </w:rPr>
        <w:object w:dxaOrig="240" w:dyaOrig="300" w14:anchorId="0EA09A4D">
          <v:shape id="_x0000_i1042" type="#_x0000_t75" style="width:12pt;height:15pt" o:ole="">
            <v:imagedata r:id="rId42" o:title=""/>
          </v:shape>
          <o:OLEObject Type="Embed" ProgID="Equation.3" ShapeID="_x0000_i1042" DrawAspect="Content" ObjectID="_1463514901" r:id="rId43"/>
        </w:object>
      </w:r>
      <w:r w:rsidRPr="008C01ED">
        <w:rPr>
          <w:rFonts w:ascii="Arial" w:hAnsi="Arial" w:cs="Arial"/>
          <w:vertAlign w:val="subscript"/>
        </w:rPr>
        <w:t>N</w:t>
      </w:r>
      <w:r w:rsidRPr="008C01E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8C01ED">
        <w:rPr>
          <w:rFonts w:ascii="Arial" w:hAnsi="Arial" w:cs="Arial"/>
        </w:rPr>
        <w:t>+</w:t>
      </w:r>
      <w:r>
        <w:rPr>
          <w:rFonts w:ascii="Arial" w:hAnsi="Arial" w:cs="Arial"/>
        </w:rPr>
        <w:t xml:space="preserve"> </w:t>
      </w:r>
      <w:r w:rsidRPr="008C01ED">
        <w:rPr>
          <w:rFonts w:ascii="Arial" w:hAnsi="Arial" w:cs="Arial"/>
        </w:rPr>
        <w:t>(</w:t>
      </w:r>
      <w:r w:rsidR="00470849" w:rsidRPr="001F16B4">
        <w:rPr>
          <w:position w:val="-4"/>
        </w:rPr>
        <w:object w:dxaOrig="240" w:dyaOrig="300" w14:anchorId="422A7771">
          <v:shape id="_x0000_i1043" type="#_x0000_t75" style="width:12pt;height:15pt" o:ole="">
            <v:imagedata r:id="rId44" o:title=""/>
          </v:shape>
          <o:OLEObject Type="Embed" ProgID="Equation.3" ShapeID="_x0000_i1043" DrawAspect="Content" ObjectID="_1463514902" r:id="rId45"/>
        </w:object>
      </w:r>
      <w:r w:rsidRPr="008C01ED">
        <w:rPr>
          <w:rFonts w:ascii="Arial" w:hAnsi="Arial" w:cs="Arial"/>
          <w:vertAlign w:val="subscript"/>
        </w:rPr>
        <w:t>1</w:t>
      </w:r>
      <w:r w:rsidRPr="008C01ED">
        <w:rPr>
          <w:rFonts w:ascii="Arial" w:hAnsi="Arial" w:cs="Arial"/>
        </w:rPr>
        <w:t>X</w:t>
      </w:r>
      <w:r w:rsidRPr="008C01ED">
        <w:rPr>
          <w:rFonts w:ascii="Arial" w:hAnsi="Arial" w:cs="Arial"/>
          <w:vertAlign w:val="subscript"/>
        </w:rPr>
        <w:t>2</w:t>
      </w:r>
      <w:r w:rsidR="00470849" w:rsidRPr="001F16B4">
        <w:rPr>
          <w:position w:val="-4"/>
        </w:rPr>
        <w:object w:dxaOrig="240" w:dyaOrig="300" w14:anchorId="0607858B">
          <v:shape id="_x0000_i1044" type="#_x0000_t75" style="width:12pt;height:15pt" o:ole="">
            <v:imagedata r:id="rId46" o:title=""/>
          </v:shape>
          <o:OLEObject Type="Embed" ProgID="Equation.3" ShapeID="_x0000_i1044" DrawAspect="Content" ObjectID="_1463514903" r:id="rId47"/>
        </w:object>
      </w:r>
      <w:r w:rsidRPr="008C01ED">
        <w:rPr>
          <w:rFonts w:ascii="Arial" w:hAnsi="Arial" w:cs="Arial"/>
          <w:vertAlign w:val="subscript"/>
        </w:rPr>
        <w:t>3</w:t>
      </w:r>
      <w:r w:rsidRPr="008C01ED">
        <w:rPr>
          <w:rFonts w:ascii="Arial" w:hAnsi="Arial" w:cs="Arial"/>
        </w:rPr>
        <w:t>X</w:t>
      </w:r>
      <w:r w:rsidRPr="008C01ED">
        <w:rPr>
          <w:rFonts w:ascii="Arial" w:hAnsi="Arial" w:cs="Arial"/>
          <w:vertAlign w:val="subscript"/>
        </w:rPr>
        <w:t>4</w:t>
      </w:r>
      <w:r w:rsidRPr="008C01ED">
        <w:rPr>
          <w:rFonts w:ascii="Arial" w:hAnsi="Arial" w:cs="Arial"/>
        </w:rPr>
        <w:t xml:space="preserve"> •••</w:t>
      </w:r>
      <w:proofErr w:type="spellStart"/>
      <w:r w:rsidRPr="008C01ED">
        <w:rPr>
          <w:rFonts w:ascii="Arial" w:hAnsi="Arial" w:cs="Arial"/>
        </w:rPr>
        <w:t>X</w:t>
      </w:r>
      <w:r w:rsidRPr="008C01ED">
        <w:rPr>
          <w:rFonts w:ascii="Arial" w:hAnsi="Arial" w:cs="Arial"/>
          <w:vertAlign w:val="subscript"/>
        </w:rPr>
        <w:t>N</w:t>
      </w:r>
      <w:proofErr w:type="spellEnd"/>
      <w:r w:rsidRPr="008C01E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8C01ED">
        <w:rPr>
          <w:rFonts w:ascii="Arial" w:hAnsi="Arial" w:cs="Arial"/>
        </w:rPr>
        <w:t>+ •••</w:t>
      </w:r>
      <w:r>
        <w:t>.</w:t>
      </w:r>
      <w:r w:rsidR="00470849">
        <w:rPr>
          <w:b/>
        </w:rPr>
        <w:t xml:space="preserve"> </w:t>
      </w:r>
      <w:r w:rsidR="00915FDF">
        <w:t>Thus, looking back,</w:t>
      </w:r>
      <w:r w:rsidR="00043A67">
        <w:t xml:space="preserve"> </w:t>
      </w:r>
      <w:proofErr w:type="spellStart"/>
      <w:r w:rsidR="00043A67" w:rsidRPr="00915FDF">
        <w:rPr>
          <w:rFonts w:ascii="Arial" w:hAnsi="Arial" w:cs="Arial"/>
        </w:rPr>
        <w:t>XOR</w:t>
      </w:r>
      <w:proofErr w:type="spellEnd"/>
      <w:r w:rsidR="00915FDF" w:rsidRPr="00915FDF">
        <w:rPr>
          <w:rFonts w:ascii="Arial" w:hAnsi="Arial" w:cs="Arial"/>
        </w:rPr>
        <w:t> = </w:t>
      </w:r>
      <w:r w:rsidR="00915FDF" w:rsidRPr="00915FDF">
        <w:rPr>
          <w:rFonts w:ascii="Arial" w:hAnsi="Arial" w:cs="Arial"/>
          <w:position w:val="-4"/>
        </w:rPr>
        <w:object w:dxaOrig="240" w:dyaOrig="300" w14:anchorId="6AA381CA">
          <v:shape id="_x0000_i1045" type="#_x0000_t75" style="width:12pt;height:14pt" o:ole="">
            <v:imagedata r:id="rId48" o:title=""/>
          </v:shape>
          <o:OLEObject Type="Embed" ProgID="Equation.3" ShapeID="_x0000_i1045" DrawAspect="Content" ObjectID="_1463514904" r:id="rId49"/>
        </w:object>
      </w:r>
      <w:r w:rsidR="00915FDF" w:rsidRPr="00915FDF">
        <w:rPr>
          <w:rFonts w:ascii="Arial" w:hAnsi="Arial" w:cs="Arial"/>
        </w:rPr>
        <w:t>X</w:t>
      </w:r>
      <w:r w:rsidR="001869BF">
        <w:rPr>
          <w:rFonts w:ascii="Arial" w:hAnsi="Arial" w:cs="Arial"/>
        </w:rPr>
        <w:t xml:space="preserve"> </w:t>
      </w:r>
      <w:r w:rsidR="00915FDF" w:rsidRPr="00915FDF">
        <w:rPr>
          <w:rFonts w:ascii="Arial" w:hAnsi="Arial" w:cs="Arial"/>
        </w:rPr>
        <w:t>+ Y</w:t>
      </w:r>
      <w:r w:rsidR="008266A6" w:rsidRPr="00915FDF">
        <w:rPr>
          <w:rFonts w:ascii="Arial" w:hAnsi="Arial" w:cs="Arial"/>
          <w:position w:val="-4"/>
        </w:rPr>
        <w:object w:dxaOrig="240" w:dyaOrig="300" w14:anchorId="25CB0A0A">
          <v:shape id="_x0000_i1046" type="#_x0000_t75" style="width:12pt;height:14pt" o:ole="">
            <v:imagedata r:id="rId50" o:title=""/>
          </v:shape>
          <o:OLEObject Type="Embed" ProgID="Equation.3" ShapeID="_x0000_i1046" DrawAspect="Content" ObjectID="_1463514905" r:id="rId51"/>
        </w:object>
      </w:r>
      <w:r w:rsidR="001869BF">
        <w:rPr>
          <w:rFonts w:ascii="Arial" w:hAnsi="Arial" w:cs="Arial"/>
        </w:rPr>
        <w:t>.</w:t>
      </w:r>
      <w:r w:rsidR="00BC76DB">
        <w:rPr>
          <w:rFonts w:ascii="Arial" w:hAnsi="Arial" w:cs="Arial"/>
        </w:rPr>
        <w:t xml:space="preserve"> </w:t>
      </w:r>
    </w:p>
    <w:p w14:paraId="5FF95207" w14:textId="77777777" w:rsidR="0087278C" w:rsidRDefault="0087278C" w:rsidP="00915FDF">
      <w:pPr>
        <w:jc w:val="both"/>
        <w:rPr>
          <w:sz w:val="20"/>
          <w:szCs w:val="20"/>
          <w:lang w:eastAsia="ja-JP"/>
        </w:rPr>
      </w:pPr>
    </w:p>
    <w:p w14:paraId="4643C8AF" w14:textId="33FAB7EE" w:rsidR="008F20F0" w:rsidRPr="00B41284" w:rsidRDefault="008F20F0" w:rsidP="00915FDF">
      <w:pPr>
        <w:jc w:val="both"/>
        <w:rPr>
          <w:b/>
          <w:lang w:eastAsia="ja-JP"/>
        </w:rPr>
      </w:pPr>
      <w:r w:rsidRPr="00B41284">
        <w:rPr>
          <w:b/>
          <w:lang w:eastAsia="ja-JP"/>
        </w:rPr>
        <w:t>Flip flops</w:t>
      </w:r>
    </w:p>
    <w:p w14:paraId="3176C1EF" w14:textId="4C01184E" w:rsidR="008F20F0" w:rsidRPr="00BC76DB" w:rsidRDefault="00BC76DB" w:rsidP="00915FDF">
      <w:pPr>
        <w:jc w:val="both"/>
        <w:rPr>
          <w:lang w:eastAsia="ja-JP"/>
        </w:rPr>
      </w:pPr>
      <w:r w:rsidRPr="00BC76DB">
        <w:rPr>
          <w:lang w:eastAsia="ja-JP"/>
        </w:rPr>
        <w:tab/>
        <w:t>The</w:t>
      </w:r>
      <w:r>
        <w:rPr>
          <w:lang w:eastAsia="ja-JP"/>
        </w:rPr>
        <w:t xml:space="preserve"> simplest storage device is the set-reset or "S-R" flip-flop, which can be formed by inhibitory</w:t>
      </w:r>
      <w:r w:rsidR="00CF6FCA">
        <w:rPr>
          <w:lang w:eastAsia="ja-JP"/>
        </w:rPr>
        <w:t>,</w:t>
      </w:r>
      <w:r>
        <w:rPr>
          <w:lang w:eastAsia="ja-JP"/>
        </w:rPr>
        <w:t xml:space="preserve"> or "</w:t>
      </w:r>
      <w:proofErr w:type="spellStart"/>
      <w:r>
        <w:rPr>
          <w:lang w:eastAsia="ja-JP"/>
        </w:rPr>
        <w:t>NOT"ed</w:t>
      </w:r>
      <w:proofErr w:type="spellEnd"/>
      <w:r w:rsidR="00CF6FCA">
        <w:rPr>
          <w:lang w:eastAsia="ja-JP"/>
        </w:rPr>
        <w:t>,</w:t>
      </w:r>
      <w:r>
        <w:rPr>
          <w:lang w:eastAsia="ja-JP"/>
        </w:rPr>
        <w:t xml:space="preserve"> feedback between two </w:t>
      </w:r>
      <w:r w:rsidR="00BA29B8">
        <w:rPr>
          <w:lang w:eastAsia="ja-JP"/>
        </w:rPr>
        <w:t>AND gates</w:t>
      </w:r>
      <w:r w:rsidR="00CF6FCA">
        <w:rPr>
          <w:lang w:eastAsia="ja-JP"/>
        </w:rPr>
        <w:t xml:space="preserve">, implemented </w:t>
      </w:r>
      <w:r w:rsidR="00BA29B8">
        <w:rPr>
          <w:lang w:eastAsia="ja-JP"/>
        </w:rPr>
        <w:t xml:space="preserve">using </w:t>
      </w:r>
      <w:r w:rsidR="00CF6FCA">
        <w:rPr>
          <w:lang w:eastAsia="ja-JP"/>
        </w:rPr>
        <w:t xml:space="preserve">two </w:t>
      </w:r>
      <w:proofErr w:type="spellStart"/>
      <w:r w:rsidR="00F77EEC">
        <w:rPr>
          <w:lang w:eastAsia="ja-JP"/>
        </w:rPr>
        <w:t>N</w:t>
      </w:r>
      <w:r>
        <w:rPr>
          <w:lang w:eastAsia="ja-JP"/>
        </w:rPr>
        <w:t>AND</w:t>
      </w:r>
      <w:proofErr w:type="spellEnd"/>
      <w:r w:rsidR="00BA29B8">
        <w:rPr>
          <w:position w:val="-4"/>
        </w:rPr>
        <w:t xml:space="preserve"> </w:t>
      </w:r>
      <w:r>
        <w:rPr>
          <w:lang w:eastAsia="ja-JP"/>
        </w:rPr>
        <w:t>gate</w:t>
      </w:r>
      <w:r w:rsidR="00BA29B8">
        <w:rPr>
          <w:lang w:eastAsia="ja-JP"/>
        </w:rPr>
        <w:t>s</w:t>
      </w:r>
      <w:r w:rsidR="00CF6FCA">
        <w:rPr>
          <w:lang w:eastAsia="ja-JP"/>
        </w:rPr>
        <w:t>. Note that this can also be realized with two NOR</w:t>
      </w:r>
      <w:r w:rsidR="00BA29B8">
        <w:rPr>
          <w:position w:val="-4"/>
        </w:rPr>
        <w:t xml:space="preserve"> </w:t>
      </w:r>
      <w:r w:rsidR="00BA29B8">
        <w:rPr>
          <w:lang w:eastAsia="ja-JP"/>
        </w:rPr>
        <w:t>gates</w:t>
      </w:r>
      <w:r w:rsidR="005F306A">
        <w:rPr>
          <w:lang w:eastAsia="ja-JP"/>
        </w:rPr>
        <w:t>.</w:t>
      </w:r>
    </w:p>
    <w:p w14:paraId="057DA7C0" w14:textId="77777777" w:rsidR="00CF6FCA" w:rsidRDefault="00CF6FCA" w:rsidP="00CF6FCA">
      <w:pPr>
        <w:pStyle w:val="NormalWeb"/>
        <w:spacing w:before="0" w:beforeAutospacing="0" w:after="0" w:afterAutospacing="0"/>
        <w:jc w:val="center"/>
        <w:rPr>
          <w:sz w:val="24"/>
          <w:szCs w:val="24"/>
          <w:lang w:eastAsia="ja-JP"/>
        </w:rPr>
      </w:pPr>
      <w:r>
        <w:rPr>
          <w:noProof/>
          <w:sz w:val="24"/>
          <w:szCs w:val="24"/>
        </w:rPr>
        <w:drawing>
          <wp:inline distT="0" distB="0" distL="0" distR="0" wp14:anchorId="6D5BF14C" wp14:editId="5E324F9B">
            <wp:extent cx="4123267" cy="2108121"/>
            <wp:effectExtent l="0" t="0" r="0" b="635"/>
            <wp:docPr id="3" name="Picture 3" descr="Macintosh HD:Users:Shared:TEACHING:PHYS_120:Phys120 2018:Notes_2018:slide_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acintosh HD:Users:Shared:TEACHING:PHYS_120:Phys120 2018:Notes_2018:slide_8.t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288" cy="2108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F191E" w14:textId="77777777" w:rsidR="00FF3521" w:rsidRDefault="00F2103A" w:rsidP="002F549F">
      <w:pPr>
        <w:pStyle w:val="NormalWeb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  <w:lang w:eastAsia="ja-JP"/>
        </w:rPr>
        <w:t>The "D" (</w:t>
      </w:r>
      <w:r w:rsidR="00602EEB" w:rsidRPr="002F549F">
        <w:rPr>
          <w:sz w:val="24"/>
          <w:szCs w:val="24"/>
          <w:lang w:eastAsia="ja-JP"/>
        </w:rPr>
        <w:t xml:space="preserve">data) flip flop adds circuitry to ensure that the "S" and "R" inputs are never the same. </w:t>
      </w:r>
      <w:r w:rsidR="00602EEB" w:rsidRPr="002F549F">
        <w:rPr>
          <w:rFonts w:eastAsia="Times New Roman"/>
          <w:sz w:val="24"/>
          <w:szCs w:val="24"/>
        </w:rPr>
        <w:t xml:space="preserve">The “D” input is used in place of the “Set” signal in a </w:t>
      </w:r>
      <w:r w:rsidR="002F549F">
        <w:rPr>
          <w:sz w:val="24"/>
          <w:szCs w:val="24"/>
          <w:lang w:eastAsia="ja-JP"/>
        </w:rPr>
        <w:t>S-R</w:t>
      </w:r>
      <w:r w:rsidR="00602EEB" w:rsidRPr="002F549F">
        <w:rPr>
          <w:sz w:val="24"/>
          <w:szCs w:val="24"/>
          <w:lang w:eastAsia="ja-JP"/>
        </w:rPr>
        <w:t xml:space="preserve"> flip-flop.</w:t>
      </w:r>
      <w:r w:rsidR="00602EEB" w:rsidRPr="002F549F">
        <w:rPr>
          <w:sz w:val="24"/>
          <w:szCs w:val="24"/>
        </w:rPr>
        <w:t xml:space="preserve"> To prevent the output of the flip flop from changing on every pulse applied to "D", an add</w:t>
      </w:r>
      <w:r>
        <w:rPr>
          <w:sz w:val="24"/>
          <w:szCs w:val="24"/>
        </w:rPr>
        <w:t>itional input called the “</w:t>
      </w:r>
      <w:proofErr w:type="spellStart"/>
      <w:r>
        <w:rPr>
          <w:sz w:val="24"/>
          <w:szCs w:val="24"/>
        </w:rPr>
        <w:t>CLK</w:t>
      </w:r>
      <w:proofErr w:type="spellEnd"/>
      <w:r>
        <w:rPr>
          <w:sz w:val="24"/>
          <w:szCs w:val="24"/>
        </w:rPr>
        <w:t>”</w:t>
      </w:r>
      <w:r w:rsidR="001D455D">
        <w:rPr>
          <w:sz w:val="24"/>
          <w:szCs w:val="24"/>
        </w:rPr>
        <w:t xml:space="preserve"> (clock or enable)</w:t>
      </w:r>
      <w:r>
        <w:rPr>
          <w:sz w:val="24"/>
          <w:szCs w:val="24"/>
        </w:rPr>
        <w:t xml:space="preserve"> </w:t>
      </w:r>
      <w:r w:rsidR="00602EEB" w:rsidRPr="002F549F">
        <w:rPr>
          <w:sz w:val="24"/>
          <w:szCs w:val="24"/>
        </w:rPr>
        <w:t xml:space="preserve"> isolate</w:t>
      </w:r>
      <w:r>
        <w:rPr>
          <w:sz w:val="24"/>
          <w:szCs w:val="24"/>
        </w:rPr>
        <w:t>s</w:t>
      </w:r>
      <w:r w:rsidR="00602EEB" w:rsidRPr="002F549F">
        <w:rPr>
          <w:sz w:val="24"/>
          <w:szCs w:val="24"/>
        </w:rPr>
        <w:t xml:space="preserve"> the "D" input from the flip flop’s latching circuitry after the desired value of "D" has been stored. T</w:t>
      </w:r>
      <w:r w:rsidR="002F549F" w:rsidRPr="002F549F">
        <w:rPr>
          <w:sz w:val="24"/>
          <w:szCs w:val="24"/>
        </w:rPr>
        <w:t xml:space="preserve">he flip flop will “SET” </w:t>
      </w:r>
      <w:r w:rsidR="002F549F">
        <w:rPr>
          <w:sz w:val="24"/>
          <w:szCs w:val="24"/>
        </w:rPr>
        <w:t>if "D"</w:t>
      </w:r>
      <w:r w:rsidR="002F549F" w:rsidRPr="002F549F">
        <w:rPr>
          <w:sz w:val="24"/>
          <w:szCs w:val="24"/>
        </w:rPr>
        <w:t xml:space="preserve"> is held HIGH</w:t>
      </w:r>
      <w:r w:rsidR="002F549F">
        <w:rPr>
          <w:sz w:val="24"/>
          <w:szCs w:val="24"/>
        </w:rPr>
        <w:t xml:space="preserve"> </w:t>
      </w:r>
      <w:r w:rsidR="002F549F" w:rsidRPr="002F549F">
        <w:rPr>
          <w:sz w:val="24"/>
          <w:szCs w:val="24"/>
        </w:rPr>
        <w:t xml:space="preserve">and when </w:t>
      </w:r>
      <w:r w:rsidR="002F549F">
        <w:rPr>
          <w:sz w:val="24"/>
          <w:szCs w:val="24"/>
        </w:rPr>
        <w:t>will “RESET” if "D'" is held LOW</w:t>
      </w:r>
      <w:r w:rsidR="002F549F" w:rsidRPr="002F549F">
        <w:rPr>
          <w:sz w:val="24"/>
          <w:szCs w:val="24"/>
        </w:rPr>
        <w:t xml:space="preserve"> so long as the clock input is HIGH. </w:t>
      </w:r>
      <w:r w:rsidR="002F549F">
        <w:rPr>
          <w:sz w:val="24"/>
          <w:szCs w:val="24"/>
        </w:rPr>
        <w:t>T</w:t>
      </w:r>
      <w:r w:rsidR="002F549F" w:rsidRPr="002F549F">
        <w:rPr>
          <w:sz w:val="24"/>
          <w:szCs w:val="24"/>
        </w:rPr>
        <w:t>he flip-flop</w:t>
      </w:r>
      <w:r w:rsidR="00602EEB" w:rsidRPr="002F549F">
        <w:rPr>
          <w:sz w:val="24"/>
          <w:szCs w:val="24"/>
        </w:rPr>
        <w:t xml:space="preserve"> will not change state</w:t>
      </w:r>
      <w:r w:rsidR="002F549F">
        <w:rPr>
          <w:sz w:val="24"/>
          <w:szCs w:val="24"/>
        </w:rPr>
        <w:t xml:space="preserve"> o</w:t>
      </w:r>
      <w:r w:rsidR="002F549F" w:rsidRPr="002F549F">
        <w:rPr>
          <w:sz w:val="24"/>
          <w:szCs w:val="24"/>
        </w:rPr>
        <w:t>nce the clock input goes LOW</w:t>
      </w:r>
      <w:r w:rsidR="002F549F">
        <w:rPr>
          <w:sz w:val="24"/>
          <w:szCs w:val="24"/>
        </w:rPr>
        <w:t>.</w:t>
      </w:r>
    </w:p>
    <w:p w14:paraId="14BB325C" w14:textId="77777777" w:rsidR="00FF3521" w:rsidRPr="00FF3521" w:rsidRDefault="00FF3521" w:rsidP="002F549F">
      <w:pPr>
        <w:pStyle w:val="NormalWeb"/>
        <w:spacing w:before="0" w:beforeAutospacing="0" w:after="0" w:afterAutospacing="0"/>
        <w:jc w:val="both"/>
        <w:rPr>
          <w:sz w:val="8"/>
          <w:szCs w:val="8"/>
        </w:rPr>
      </w:pPr>
    </w:p>
    <w:p w14:paraId="497F62C2" w14:textId="2B489529" w:rsidR="00602EEB" w:rsidRDefault="00FF3521" w:rsidP="002F549F">
      <w:pPr>
        <w:pStyle w:val="NormalWeb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A variant of the D flip-flop triggers on the edge of the clock pulse, rather than the level, for added speed and some added danger!</w:t>
      </w:r>
    </w:p>
    <w:p w14:paraId="6B6EB36E" w14:textId="2D2936C0" w:rsidR="00BC76DB" w:rsidRDefault="008F20F0" w:rsidP="00915FDF">
      <w:pPr>
        <w:jc w:val="both"/>
        <w:rPr>
          <w:sz w:val="20"/>
          <w:szCs w:val="20"/>
          <w:lang w:eastAsia="ja-JP"/>
        </w:rPr>
      </w:pPr>
      <w:r>
        <w:rPr>
          <w:noProof/>
          <w:sz w:val="20"/>
          <w:szCs w:val="20"/>
        </w:rPr>
        <w:drawing>
          <wp:inline distT="0" distB="0" distL="0" distR="0" wp14:anchorId="32FC1931" wp14:editId="0B563956">
            <wp:extent cx="2751667" cy="1285189"/>
            <wp:effectExtent l="0" t="0" r="0" b="10795"/>
            <wp:docPr id="2" name="Picture 2" descr="Macintosh HD:Users:Shared:TEACHING:PHYS_120:Phys120 2018:YemS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acintosh HD:Users:Shared:TEACHING:PHYS_120:Phys120 2018:YemSq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134" cy="128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76DB">
        <w:rPr>
          <w:sz w:val="20"/>
          <w:szCs w:val="20"/>
          <w:lang w:eastAsia="ja-JP"/>
        </w:rPr>
        <w:t xml:space="preserve">      </w:t>
      </w:r>
      <w:r w:rsidR="00FF3521">
        <w:rPr>
          <w:noProof/>
          <w:sz w:val="20"/>
          <w:szCs w:val="20"/>
        </w:rPr>
        <w:drawing>
          <wp:inline distT="0" distB="0" distL="0" distR="0" wp14:anchorId="463971C3" wp14:editId="044EA589">
            <wp:extent cx="3426811" cy="1600200"/>
            <wp:effectExtent l="0" t="0" r="2540" b="0"/>
            <wp:docPr id="6" name="Picture 6" descr="Macintosh HD:Users:Shared:TEACHING:PHYS_120:Phys120 2018:Notes_2018:D+Latch+versus+D+Flip-Flop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acintosh HD:Users:Shared:TEACHING:PHYS_120:Phys120 2018:Notes_2018:D+Latch+versus+D+Flip-Flop.t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745" cy="1600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76DB" w:rsidSect="00BB0EA5">
      <w:type w:val="continuous"/>
      <w:pgSz w:w="12240" w:h="15840"/>
      <w:pgMar w:top="1260" w:right="1080" w:bottom="135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F7642" w14:textId="77777777" w:rsidR="00FF3521" w:rsidRDefault="00FF3521" w:rsidP="00FF3521">
      <w:r>
        <w:separator/>
      </w:r>
    </w:p>
  </w:endnote>
  <w:endnote w:type="continuationSeparator" w:id="0">
    <w:p w14:paraId="1DE7FDE9" w14:textId="77777777" w:rsidR="00FF3521" w:rsidRDefault="00FF3521" w:rsidP="00FF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FA69F" w14:textId="77777777" w:rsidR="00FF3521" w:rsidRDefault="00FF3521" w:rsidP="00FF3521">
      <w:r>
        <w:separator/>
      </w:r>
    </w:p>
  </w:footnote>
  <w:footnote w:type="continuationSeparator" w:id="0">
    <w:p w14:paraId="6A51CC2E" w14:textId="77777777" w:rsidR="00FF3521" w:rsidRDefault="00FF3521" w:rsidP="00FF3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A67"/>
    <w:rsid w:val="00005AC1"/>
    <w:rsid w:val="00043A67"/>
    <w:rsid w:val="000562A4"/>
    <w:rsid w:val="000A645B"/>
    <w:rsid w:val="00132507"/>
    <w:rsid w:val="001869BF"/>
    <w:rsid w:val="00193E7E"/>
    <w:rsid w:val="001966BD"/>
    <w:rsid w:val="001D455D"/>
    <w:rsid w:val="001F16B4"/>
    <w:rsid w:val="0020163A"/>
    <w:rsid w:val="002B60F4"/>
    <w:rsid w:val="002E57AD"/>
    <w:rsid w:val="002F549F"/>
    <w:rsid w:val="003C6801"/>
    <w:rsid w:val="0043419F"/>
    <w:rsid w:val="00435999"/>
    <w:rsid w:val="00452641"/>
    <w:rsid w:val="004657E9"/>
    <w:rsid w:val="00470849"/>
    <w:rsid w:val="00593314"/>
    <w:rsid w:val="005F306A"/>
    <w:rsid w:val="00602EEB"/>
    <w:rsid w:val="006A6BD9"/>
    <w:rsid w:val="007337B3"/>
    <w:rsid w:val="008266A6"/>
    <w:rsid w:val="00842FCB"/>
    <w:rsid w:val="0087278C"/>
    <w:rsid w:val="008C01ED"/>
    <w:rsid w:val="008F20F0"/>
    <w:rsid w:val="00915FDF"/>
    <w:rsid w:val="0092462E"/>
    <w:rsid w:val="00936015"/>
    <w:rsid w:val="00A22B52"/>
    <w:rsid w:val="00A3389C"/>
    <w:rsid w:val="00A66EC0"/>
    <w:rsid w:val="00B41284"/>
    <w:rsid w:val="00B51928"/>
    <w:rsid w:val="00BA29B8"/>
    <w:rsid w:val="00BB0EA5"/>
    <w:rsid w:val="00BC76DB"/>
    <w:rsid w:val="00CD62BE"/>
    <w:rsid w:val="00CE4927"/>
    <w:rsid w:val="00CF6FCA"/>
    <w:rsid w:val="00DC1475"/>
    <w:rsid w:val="00DE0965"/>
    <w:rsid w:val="00EC26B6"/>
    <w:rsid w:val="00EF3B1F"/>
    <w:rsid w:val="00EF7E9C"/>
    <w:rsid w:val="00F2103A"/>
    <w:rsid w:val="00F77EEC"/>
    <w:rsid w:val="00FF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oNotEmbedSmartTags/>
  <w:decimalSymbol w:val="."/>
  <w:listSeparator w:val=","/>
  <w14:docId w14:val="071DAD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36015"/>
    <w:rPr>
      <w:color w:val="808080"/>
    </w:rPr>
  </w:style>
  <w:style w:type="paragraph" w:styleId="NormalWeb">
    <w:name w:val="Normal (Web)"/>
    <w:basedOn w:val="Normal"/>
    <w:uiPriority w:val="99"/>
    <w:unhideWhenUsed/>
    <w:rsid w:val="00602EEB"/>
    <w:pPr>
      <w:spacing w:before="100" w:beforeAutospacing="1" w:after="100" w:afterAutospacing="1"/>
    </w:pPr>
    <w:rPr>
      <w:sz w:val="20"/>
      <w:szCs w:val="20"/>
    </w:rPr>
  </w:style>
  <w:style w:type="character" w:customStyle="1" w:styleId="ntxt">
    <w:name w:val="ntxt"/>
    <w:basedOn w:val="DefaultParagraphFont"/>
    <w:rsid w:val="00602EEB"/>
  </w:style>
  <w:style w:type="character" w:styleId="Strong">
    <w:name w:val="Strong"/>
    <w:basedOn w:val="DefaultParagraphFont"/>
    <w:uiPriority w:val="22"/>
    <w:qFormat/>
    <w:rsid w:val="00602EE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F35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52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F35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521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36015"/>
    <w:rPr>
      <w:color w:val="808080"/>
    </w:rPr>
  </w:style>
  <w:style w:type="paragraph" w:styleId="NormalWeb">
    <w:name w:val="Normal (Web)"/>
    <w:basedOn w:val="Normal"/>
    <w:uiPriority w:val="99"/>
    <w:unhideWhenUsed/>
    <w:rsid w:val="00602EEB"/>
    <w:pPr>
      <w:spacing w:before="100" w:beforeAutospacing="1" w:after="100" w:afterAutospacing="1"/>
    </w:pPr>
    <w:rPr>
      <w:sz w:val="20"/>
      <w:szCs w:val="20"/>
    </w:rPr>
  </w:style>
  <w:style w:type="character" w:customStyle="1" w:styleId="ntxt">
    <w:name w:val="ntxt"/>
    <w:basedOn w:val="DefaultParagraphFont"/>
    <w:rsid w:val="00602EEB"/>
  </w:style>
  <w:style w:type="character" w:styleId="Strong">
    <w:name w:val="Strong"/>
    <w:basedOn w:val="DefaultParagraphFont"/>
    <w:uiPriority w:val="22"/>
    <w:qFormat/>
    <w:rsid w:val="00602EE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F35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52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F35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52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4" Type="http://schemas.openxmlformats.org/officeDocument/2006/relationships/oleObject" Target="embeddings/Microsoft_Equation4.bin"/><Relationship Id="rId15" Type="http://schemas.openxmlformats.org/officeDocument/2006/relationships/image" Target="media/image5.tif"/><Relationship Id="rId16" Type="http://schemas.openxmlformats.org/officeDocument/2006/relationships/image" Target="media/image6.emf"/><Relationship Id="rId17" Type="http://schemas.openxmlformats.org/officeDocument/2006/relationships/oleObject" Target="embeddings/Microsoft_Equation5.bin"/><Relationship Id="rId18" Type="http://schemas.openxmlformats.org/officeDocument/2006/relationships/image" Target="media/image7.emf"/><Relationship Id="rId19" Type="http://schemas.openxmlformats.org/officeDocument/2006/relationships/oleObject" Target="embeddings/Microsoft_Equation6.bin"/><Relationship Id="rId50" Type="http://schemas.openxmlformats.org/officeDocument/2006/relationships/image" Target="media/image23.emf"/><Relationship Id="rId51" Type="http://schemas.openxmlformats.org/officeDocument/2006/relationships/oleObject" Target="embeddings/Microsoft_Equation22.bin"/><Relationship Id="rId52" Type="http://schemas.openxmlformats.org/officeDocument/2006/relationships/image" Target="media/image24.png"/><Relationship Id="rId53" Type="http://schemas.openxmlformats.org/officeDocument/2006/relationships/image" Target="media/image25.png"/><Relationship Id="rId54" Type="http://schemas.openxmlformats.org/officeDocument/2006/relationships/image" Target="media/image26.png"/><Relationship Id="rId55" Type="http://schemas.openxmlformats.org/officeDocument/2006/relationships/fontTable" Target="fontTable.xml"/><Relationship Id="rId56" Type="http://schemas.openxmlformats.org/officeDocument/2006/relationships/theme" Target="theme/theme1.xml"/><Relationship Id="rId40" Type="http://schemas.openxmlformats.org/officeDocument/2006/relationships/image" Target="media/image18.emf"/><Relationship Id="rId41" Type="http://schemas.openxmlformats.org/officeDocument/2006/relationships/oleObject" Target="embeddings/Microsoft_Equation17.bin"/><Relationship Id="rId42" Type="http://schemas.openxmlformats.org/officeDocument/2006/relationships/image" Target="media/image19.emf"/><Relationship Id="rId43" Type="http://schemas.openxmlformats.org/officeDocument/2006/relationships/oleObject" Target="embeddings/Microsoft_Equation18.bin"/><Relationship Id="rId44" Type="http://schemas.openxmlformats.org/officeDocument/2006/relationships/image" Target="media/image20.emf"/><Relationship Id="rId45" Type="http://schemas.openxmlformats.org/officeDocument/2006/relationships/oleObject" Target="embeddings/Microsoft_Equation19.bin"/><Relationship Id="rId46" Type="http://schemas.openxmlformats.org/officeDocument/2006/relationships/image" Target="media/image21.emf"/><Relationship Id="rId47" Type="http://schemas.openxmlformats.org/officeDocument/2006/relationships/oleObject" Target="embeddings/Microsoft_Equation20.bin"/><Relationship Id="rId48" Type="http://schemas.openxmlformats.org/officeDocument/2006/relationships/image" Target="media/image22.emf"/><Relationship Id="rId49" Type="http://schemas.openxmlformats.org/officeDocument/2006/relationships/oleObject" Target="embeddings/Microsoft_Equation21.bin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oleObject" Target="embeddings/Microsoft_Equation1.bin"/><Relationship Id="rId9" Type="http://schemas.openxmlformats.org/officeDocument/2006/relationships/image" Target="media/image2.emf"/><Relationship Id="rId30" Type="http://schemas.openxmlformats.org/officeDocument/2006/relationships/image" Target="media/image13.emf"/><Relationship Id="rId31" Type="http://schemas.openxmlformats.org/officeDocument/2006/relationships/oleObject" Target="embeddings/Microsoft_Equation12.bin"/><Relationship Id="rId32" Type="http://schemas.openxmlformats.org/officeDocument/2006/relationships/image" Target="media/image14.emf"/><Relationship Id="rId33" Type="http://schemas.openxmlformats.org/officeDocument/2006/relationships/oleObject" Target="embeddings/Microsoft_Equation13.bin"/><Relationship Id="rId34" Type="http://schemas.openxmlformats.org/officeDocument/2006/relationships/image" Target="media/image15.emf"/><Relationship Id="rId35" Type="http://schemas.openxmlformats.org/officeDocument/2006/relationships/oleObject" Target="embeddings/Microsoft_Equation14.bin"/><Relationship Id="rId36" Type="http://schemas.openxmlformats.org/officeDocument/2006/relationships/image" Target="media/image16.emf"/><Relationship Id="rId37" Type="http://schemas.openxmlformats.org/officeDocument/2006/relationships/oleObject" Target="embeddings/Microsoft_Equation15.bin"/><Relationship Id="rId38" Type="http://schemas.openxmlformats.org/officeDocument/2006/relationships/image" Target="media/image17.emf"/><Relationship Id="rId39" Type="http://schemas.openxmlformats.org/officeDocument/2006/relationships/oleObject" Target="embeddings/Microsoft_Equation16.bin"/><Relationship Id="rId20" Type="http://schemas.openxmlformats.org/officeDocument/2006/relationships/image" Target="media/image8.emf"/><Relationship Id="rId21" Type="http://schemas.openxmlformats.org/officeDocument/2006/relationships/oleObject" Target="embeddings/Microsoft_Equation7.bin"/><Relationship Id="rId22" Type="http://schemas.openxmlformats.org/officeDocument/2006/relationships/image" Target="media/image9.emf"/><Relationship Id="rId23" Type="http://schemas.openxmlformats.org/officeDocument/2006/relationships/oleObject" Target="embeddings/Microsoft_Equation8.bin"/><Relationship Id="rId24" Type="http://schemas.openxmlformats.org/officeDocument/2006/relationships/image" Target="media/image10.emf"/><Relationship Id="rId25" Type="http://schemas.openxmlformats.org/officeDocument/2006/relationships/oleObject" Target="embeddings/Microsoft_Equation9.bin"/><Relationship Id="rId26" Type="http://schemas.openxmlformats.org/officeDocument/2006/relationships/image" Target="media/image11.emf"/><Relationship Id="rId27" Type="http://schemas.openxmlformats.org/officeDocument/2006/relationships/oleObject" Target="embeddings/Microsoft_Equation10.bin"/><Relationship Id="rId28" Type="http://schemas.openxmlformats.org/officeDocument/2006/relationships/image" Target="media/image12.emf"/><Relationship Id="rId29" Type="http://schemas.openxmlformats.org/officeDocument/2006/relationships/oleObject" Target="embeddings/Microsoft_Equation11.bin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3.emf"/><Relationship Id="rId12" Type="http://schemas.openxmlformats.org/officeDocument/2006/relationships/oleObject" Target="embeddings/Microsoft_Equation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415</Words>
  <Characters>2372</Characters>
  <Application>Microsoft Macintosh Word</Application>
  <DocSecurity>0</DocSecurity>
  <Lines>19</Lines>
  <Paragraphs>5</Paragraphs>
  <ScaleCrop>false</ScaleCrop>
  <Company>UCSD Physics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database admin</dc:creator>
  <cp:keywords/>
  <dc:description/>
  <cp:lastModifiedBy>database admin</cp:lastModifiedBy>
  <cp:revision>6</cp:revision>
  <cp:lastPrinted>2018-06-03T15:39:00Z</cp:lastPrinted>
  <dcterms:created xsi:type="dcterms:W3CDTF">2018-06-03T15:34:00Z</dcterms:created>
  <dcterms:modified xsi:type="dcterms:W3CDTF">2018-06-05T06:08:00Z</dcterms:modified>
</cp:coreProperties>
</file>